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5956" w:rsidRDefault="00205956" w:rsidP="00717A00">
      <w:pPr>
        <w:rPr>
          <w:rFonts w:ascii="宋体"/>
          <w:sz w:val="24"/>
        </w:rPr>
      </w:pPr>
    </w:p>
    <w:p w:rsidR="00205956" w:rsidRDefault="00205956" w:rsidP="00717A00">
      <w:pPr>
        <w:rPr>
          <w:rFonts w:ascii="宋体"/>
          <w:sz w:val="24"/>
        </w:rPr>
      </w:pPr>
    </w:p>
    <w:p w:rsidR="00205956" w:rsidRDefault="00205956" w:rsidP="008E5E75">
      <w:pPr>
        <w:spacing w:beforeLines="50"/>
        <w:jc w:val="center"/>
        <w:rPr>
          <w:kern w:val="0"/>
          <w:szCs w:val="21"/>
        </w:rPr>
      </w:pPr>
    </w:p>
    <w:p w:rsidR="00205956" w:rsidRDefault="00205956" w:rsidP="008E5E75">
      <w:pPr>
        <w:spacing w:beforeLines="50"/>
        <w:jc w:val="center"/>
        <w:rPr>
          <w:rFonts w:ascii="仿宋_GB2312" w:eastAsia="仿宋_GB2312"/>
          <w:b/>
          <w:sz w:val="84"/>
          <w:szCs w:val="84"/>
        </w:rPr>
      </w:pPr>
      <w:r>
        <w:rPr>
          <w:kern w:val="0"/>
          <w:szCs w:val="21"/>
        </w:rPr>
        <w:t xml:space="preserve">    </w:t>
      </w:r>
      <w:r>
        <w:rPr>
          <w:rFonts w:ascii="仿宋_GB2312" w:eastAsia="仿宋_GB2312" w:hint="eastAsia"/>
          <w:b/>
          <w:kern w:val="0"/>
          <w:sz w:val="84"/>
          <w:szCs w:val="84"/>
        </w:rPr>
        <w:t>长沙理工大学</w:t>
      </w:r>
    </w:p>
    <w:p w:rsidR="00205956" w:rsidRDefault="00205956" w:rsidP="008E5E75">
      <w:pPr>
        <w:spacing w:beforeLines="50"/>
        <w:jc w:val="center"/>
        <w:rPr>
          <w:rFonts w:ascii="黑体" w:eastAsia="黑体"/>
          <w:b/>
          <w:sz w:val="52"/>
        </w:rPr>
      </w:pPr>
      <w:r>
        <w:rPr>
          <w:rFonts w:ascii="黑体" w:eastAsia="黑体" w:hint="eastAsia"/>
          <w:b/>
          <w:sz w:val="52"/>
        </w:rPr>
        <w:t>研究生课程教学大纲</w:t>
      </w:r>
    </w:p>
    <w:p w:rsidR="00205956" w:rsidRDefault="00205956" w:rsidP="00717A00">
      <w:pPr>
        <w:jc w:val="center"/>
        <w:rPr>
          <w:rFonts w:hAnsi="Symbol" w:hint="eastAsia"/>
          <w:b/>
          <w:sz w:val="28"/>
          <w:szCs w:val="28"/>
        </w:rPr>
      </w:pPr>
      <w:r>
        <w:rPr>
          <w:rFonts w:ascii="宋体" w:hAnsi="宋体" w:hint="eastAsia"/>
          <w:b/>
          <w:sz w:val="28"/>
          <w:szCs w:val="28"/>
        </w:rPr>
        <w:t>（</w:t>
      </w:r>
      <w:r>
        <w:rPr>
          <w:rFonts w:ascii="Arial" w:hAnsi="Arial" w:cs="Arial"/>
          <w:b/>
          <w:sz w:val="28"/>
          <w:szCs w:val="28"/>
        </w:rPr>
        <w:t>√</w:t>
      </w:r>
      <w:r>
        <w:rPr>
          <w:rFonts w:hAnsi="Symbol" w:hint="eastAsia"/>
          <w:b/>
          <w:sz w:val="28"/>
          <w:szCs w:val="28"/>
        </w:rPr>
        <w:t>科学学</w:t>
      </w:r>
      <w:r>
        <w:rPr>
          <w:rFonts w:ascii="宋体" w:hAnsi="宋体" w:hint="eastAsia"/>
          <w:b/>
          <w:sz w:val="28"/>
          <w:szCs w:val="28"/>
        </w:rPr>
        <w:t>位</w:t>
      </w:r>
      <w:r>
        <w:rPr>
          <w:rFonts w:ascii="宋体" w:hAnsi="宋体"/>
          <w:b/>
          <w:sz w:val="28"/>
          <w:szCs w:val="28"/>
        </w:rPr>
        <w:t xml:space="preserve">  </w:t>
      </w:r>
      <w:r>
        <w:rPr>
          <w:rFonts w:ascii="Arial" w:hAnsi="Arial" w:cs="Arial"/>
          <w:b/>
          <w:sz w:val="28"/>
          <w:szCs w:val="28"/>
        </w:rPr>
        <w:t>√</w:t>
      </w:r>
      <w:r>
        <w:rPr>
          <w:rFonts w:hAnsi="Symbol" w:hint="eastAsia"/>
          <w:b/>
          <w:sz w:val="28"/>
          <w:szCs w:val="28"/>
        </w:rPr>
        <w:t>专业学位）</w:t>
      </w:r>
    </w:p>
    <w:p w:rsidR="00205956" w:rsidRDefault="00205956" w:rsidP="00717A00">
      <w:pPr>
        <w:jc w:val="center"/>
        <w:rPr>
          <w:rFonts w:hAnsi="Symbol" w:hint="eastAsia"/>
          <w:b/>
          <w:sz w:val="20"/>
          <w:u w:val="single"/>
        </w:rPr>
      </w:pPr>
    </w:p>
    <w:p w:rsidR="00205956" w:rsidRDefault="00205956" w:rsidP="00717A00"/>
    <w:p w:rsidR="00205956" w:rsidRDefault="00205956" w:rsidP="00717A00"/>
    <w:p w:rsidR="00205956" w:rsidRDefault="00205956" w:rsidP="00717A00"/>
    <w:p w:rsidR="00205956" w:rsidRDefault="00205956" w:rsidP="00717A00"/>
    <w:p w:rsidR="00205956" w:rsidRDefault="00205956" w:rsidP="00717A00"/>
    <w:p w:rsidR="00205956" w:rsidRDefault="00205956" w:rsidP="00717A00"/>
    <w:p w:rsidR="00205956" w:rsidRDefault="00205956" w:rsidP="00717A00">
      <w:pPr>
        <w:tabs>
          <w:tab w:val="left" w:pos="1200"/>
        </w:tabs>
        <w:spacing w:line="480" w:lineRule="atLeast"/>
        <w:rPr>
          <w:rFonts w:ascii="黑体" w:eastAsia="黑体"/>
          <w:b/>
          <w:sz w:val="32"/>
          <w:u w:val="single"/>
        </w:rPr>
      </w:pPr>
      <w:r>
        <w:rPr>
          <w:b/>
          <w:sz w:val="32"/>
        </w:rPr>
        <w:t xml:space="preserve">          </w:t>
      </w:r>
      <w:r>
        <w:rPr>
          <w:rFonts w:ascii="黑体" w:eastAsia="黑体"/>
          <w:b/>
          <w:sz w:val="32"/>
        </w:rPr>
        <w:t xml:space="preserve"> </w:t>
      </w:r>
      <w:r>
        <w:rPr>
          <w:rFonts w:ascii="黑体" w:eastAsia="黑体" w:hint="eastAsia"/>
          <w:b/>
          <w:sz w:val="32"/>
        </w:rPr>
        <w:t>课</w:t>
      </w:r>
      <w:r>
        <w:rPr>
          <w:rFonts w:ascii="黑体" w:eastAsia="黑体"/>
          <w:b/>
          <w:sz w:val="32"/>
        </w:rPr>
        <w:t xml:space="preserve">  </w:t>
      </w:r>
      <w:r>
        <w:rPr>
          <w:rFonts w:ascii="黑体" w:eastAsia="黑体" w:hint="eastAsia"/>
          <w:b/>
          <w:sz w:val="32"/>
        </w:rPr>
        <w:t>程</w:t>
      </w:r>
      <w:r>
        <w:rPr>
          <w:rFonts w:ascii="黑体" w:eastAsia="黑体"/>
          <w:b/>
          <w:sz w:val="32"/>
        </w:rPr>
        <w:t xml:space="preserve">  </w:t>
      </w:r>
      <w:r>
        <w:rPr>
          <w:rFonts w:ascii="黑体" w:eastAsia="黑体" w:hint="eastAsia"/>
          <w:b/>
          <w:sz w:val="32"/>
        </w:rPr>
        <w:t>名</w:t>
      </w:r>
      <w:r>
        <w:rPr>
          <w:rFonts w:ascii="黑体" w:eastAsia="黑体"/>
          <w:b/>
          <w:sz w:val="32"/>
        </w:rPr>
        <w:t xml:space="preserve">  </w:t>
      </w:r>
      <w:r>
        <w:rPr>
          <w:rFonts w:ascii="黑体" w:eastAsia="黑体" w:hint="eastAsia"/>
          <w:b/>
          <w:sz w:val="32"/>
        </w:rPr>
        <w:t>称</w:t>
      </w:r>
      <w:r>
        <w:rPr>
          <w:rFonts w:ascii="黑体" w:eastAsia="黑体"/>
          <w:b/>
          <w:sz w:val="32"/>
        </w:rPr>
        <w:t xml:space="preserve"> </w:t>
      </w:r>
      <w:r>
        <w:rPr>
          <w:rFonts w:ascii="黑体" w:eastAsia="黑体"/>
          <w:bCs/>
          <w:sz w:val="32"/>
          <w:u w:val="single"/>
        </w:rPr>
        <w:t xml:space="preserve">  </w:t>
      </w:r>
      <w:r w:rsidRPr="00CC7D65">
        <w:rPr>
          <w:rFonts w:ascii="黑体" w:eastAsia="黑体" w:hint="eastAsia"/>
          <w:bCs/>
          <w:sz w:val="32"/>
          <w:u w:val="single"/>
        </w:rPr>
        <w:t>蛋白质化学与工程</w:t>
      </w:r>
      <w:r>
        <w:rPr>
          <w:rFonts w:ascii="黑体" w:eastAsia="黑体"/>
          <w:bCs/>
          <w:sz w:val="32"/>
          <w:u w:val="single"/>
        </w:rPr>
        <w:t xml:space="preserve">  </w:t>
      </w:r>
    </w:p>
    <w:p w:rsidR="00205956" w:rsidRDefault="00205956" w:rsidP="00717A00">
      <w:pPr>
        <w:tabs>
          <w:tab w:val="left" w:pos="1200"/>
        </w:tabs>
        <w:spacing w:line="480" w:lineRule="atLeast"/>
        <w:rPr>
          <w:rFonts w:ascii="黑体" w:eastAsia="黑体"/>
          <w:b/>
          <w:sz w:val="32"/>
        </w:rPr>
      </w:pPr>
      <w:r>
        <w:rPr>
          <w:rFonts w:ascii="黑体" w:eastAsia="黑体"/>
          <w:b/>
          <w:sz w:val="32"/>
        </w:rPr>
        <w:tab/>
      </w:r>
    </w:p>
    <w:p w:rsidR="00205956" w:rsidRDefault="00205956" w:rsidP="00717A00">
      <w:pPr>
        <w:tabs>
          <w:tab w:val="left" w:pos="1200"/>
        </w:tabs>
        <w:spacing w:line="480" w:lineRule="atLeast"/>
        <w:rPr>
          <w:rFonts w:ascii="黑体" w:eastAsia="黑体"/>
          <w:b/>
          <w:sz w:val="32"/>
        </w:rPr>
      </w:pPr>
      <w:r>
        <w:rPr>
          <w:rFonts w:ascii="黑体" w:eastAsia="黑体"/>
          <w:b/>
          <w:sz w:val="32"/>
        </w:rPr>
        <w:t xml:space="preserve">           </w:t>
      </w:r>
      <w:r>
        <w:rPr>
          <w:rFonts w:ascii="黑体" w:eastAsia="黑体" w:hint="eastAsia"/>
          <w:b/>
          <w:sz w:val="32"/>
        </w:rPr>
        <w:t>所在院（所、部）</w:t>
      </w:r>
      <w:r>
        <w:rPr>
          <w:rFonts w:ascii="黑体" w:eastAsia="黑体" w:hint="eastAsia"/>
          <w:bCs/>
          <w:sz w:val="32"/>
          <w:u w:val="single"/>
        </w:rPr>
        <w:t>化学与生物工程学院</w:t>
      </w:r>
      <w:r>
        <w:rPr>
          <w:rFonts w:ascii="黑体" w:eastAsia="黑体"/>
          <w:bCs/>
          <w:sz w:val="32"/>
          <w:u w:val="single"/>
        </w:rPr>
        <w:t xml:space="preserve">  </w:t>
      </w:r>
      <w:r>
        <w:rPr>
          <w:rFonts w:ascii="黑体" w:eastAsia="黑体"/>
          <w:b/>
          <w:sz w:val="32"/>
        </w:rPr>
        <w:t xml:space="preserve"> </w:t>
      </w:r>
    </w:p>
    <w:p w:rsidR="00205956" w:rsidRDefault="00205956" w:rsidP="00717A00">
      <w:pPr>
        <w:tabs>
          <w:tab w:val="left" w:pos="1200"/>
        </w:tabs>
        <w:spacing w:line="480" w:lineRule="atLeast"/>
        <w:rPr>
          <w:rFonts w:ascii="黑体" w:eastAsia="黑体"/>
          <w:b/>
          <w:sz w:val="32"/>
        </w:rPr>
      </w:pPr>
      <w:r>
        <w:rPr>
          <w:rFonts w:ascii="黑体" w:eastAsia="黑体"/>
          <w:b/>
          <w:sz w:val="32"/>
        </w:rPr>
        <w:tab/>
      </w:r>
    </w:p>
    <w:p w:rsidR="00205956" w:rsidRDefault="00205956" w:rsidP="00717A00">
      <w:pPr>
        <w:tabs>
          <w:tab w:val="left" w:pos="1200"/>
        </w:tabs>
        <w:spacing w:line="480" w:lineRule="atLeast"/>
        <w:rPr>
          <w:rFonts w:ascii="黑体" w:eastAsia="黑体"/>
          <w:b/>
          <w:sz w:val="32"/>
          <w:u w:val="single"/>
        </w:rPr>
      </w:pPr>
      <w:r>
        <w:rPr>
          <w:rFonts w:ascii="黑体" w:eastAsia="黑体"/>
          <w:b/>
          <w:sz w:val="32"/>
        </w:rPr>
        <w:t xml:space="preserve">           </w:t>
      </w:r>
      <w:r>
        <w:rPr>
          <w:rFonts w:ascii="黑体" w:eastAsia="黑体" w:hint="eastAsia"/>
          <w:b/>
          <w:sz w:val="32"/>
        </w:rPr>
        <w:t>学科点或课程组</w:t>
      </w:r>
      <w:r>
        <w:rPr>
          <w:rFonts w:ascii="黑体" w:eastAsia="黑体"/>
          <w:bCs/>
          <w:sz w:val="32"/>
          <w:u w:val="single"/>
        </w:rPr>
        <w:t xml:space="preserve">   </w:t>
      </w:r>
      <w:r>
        <w:rPr>
          <w:rFonts w:ascii="黑体" w:eastAsia="黑体" w:hint="eastAsia"/>
          <w:bCs/>
          <w:sz w:val="32"/>
          <w:u w:val="single"/>
        </w:rPr>
        <w:t>食品科学与工程</w:t>
      </w:r>
      <w:r>
        <w:rPr>
          <w:rFonts w:ascii="黑体" w:eastAsia="黑体"/>
          <w:bCs/>
          <w:sz w:val="32"/>
          <w:u w:val="single"/>
        </w:rPr>
        <w:t xml:space="preserve"> </w:t>
      </w:r>
      <w:r>
        <w:rPr>
          <w:rFonts w:ascii="黑体" w:eastAsia="黑体" w:hint="eastAsia"/>
          <w:bCs/>
          <w:sz w:val="32"/>
          <w:u w:val="single"/>
        </w:rPr>
        <w:t xml:space="preserve">　</w:t>
      </w:r>
      <w:r>
        <w:rPr>
          <w:rFonts w:ascii="黑体" w:eastAsia="黑体"/>
          <w:bCs/>
          <w:sz w:val="32"/>
          <w:u w:val="single"/>
        </w:rPr>
        <w:t xml:space="preserve"> </w:t>
      </w:r>
      <w:r>
        <w:rPr>
          <w:rFonts w:ascii="黑体"/>
          <w:b/>
          <w:sz w:val="32"/>
          <w:u w:val="single"/>
        </w:rPr>
        <w:t xml:space="preserve"> </w:t>
      </w:r>
    </w:p>
    <w:p w:rsidR="00205956" w:rsidRDefault="00205956" w:rsidP="00717A00"/>
    <w:p w:rsidR="00205956" w:rsidRDefault="00205956" w:rsidP="00717A00"/>
    <w:p w:rsidR="00205956" w:rsidRDefault="00205956" w:rsidP="00717A00"/>
    <w:p w:rsidR="00205956" w:rsidRDefault="00205956" w:rsidP="00717A00"/>
    <w:p w:rsidR="00205956" w:rsidRDefault="00205956" w:rsidP="00717A00"/>
    <w:p w:rsidR="00205956" w:rsidRDefault="00205956" w:rsidP="00717A00">
      <w:pPr>
        <w:spacing w:line="360" w:lineRule="atLeast"/>
        <w:jc w:val="center"/>
        <w:rPr>
          <w:b/>
          <w:bCs/>
          <w:sz w:val="28"/>
        </w:rPr>
      </w:pPr>
      <w:r>
        <w:rPr>
          <w:rFonts w:hint="eastAsia"/>
          <w:b/>
          <w:bCs/>
          <w:sz w:val="28"/>
        </w:rPr>
        <w:t>长沙理工大学研究生院制</w:t>
      </w:r>
    </w:p>
    <w:p w:rsidR="00205956" w:rsidRDefault="00205956" w:rsidP="00717A00">
      <w:pPr>
        <w:spacing w:line="360" w:lineRule="atLeast"/>
        <w:jc w:val="center"/>
        <w:rPr>
          <w:b/>
          <w:bCs/>
          <w:sz w:val="28"/>
        </w:rPr>
      </w:pPr>
      <w:smartTag w:uri="urn:schemas-microsoft-com:office:smarttags" w:element="chsdate">
        <w:smartTagPr>
          <w:attr w:name="IsROCDate" w:val="False"/>
          <w:attr w:name="IsLunarDate" w:val="False"/>
          <w:attr w:name="Day" w:val="20"/>
          <w:attr w:name="Month" w:val="9"/>
          <w:attr w:name="Year" w:val="2014"/>
        </w:smartTagPr>
        <w:r>
          <w:rPr>
            <w:b/>
            <w:bCs/>
            <w:sz w:val="28"/>
          </w:rPr>
          <w:t>2014</w:t>
        </w:r>
        <w:r>
          <w:rPr>
            <w:rFonts w:hint="eastAsia"/>
            <w:b/>
            <w:bCs/>
            <w:sz w:val="28"/>
          </w:rPr>
          <w:t>年</w:t>
        </w:r>
        <w:r>
          <w:rPr>
            <w:b/>
            <w:bCs/>
            <w:sz w:val="28"/>
          </w:rPr>
          <w:t>9</w:t>
        </w:r>
        <w:r>
          <w:rPr>
            <w:rFonts w:hint="eastAsia"/>
            <w:b/>
            <w:bCs/>
            <w:sz w:val="28"/>
          </w:rPr>
          <w:t>月</w:t>
        </w:r>
        <w:r>
          <w:rPr>
            <w:b/>
            <w:bCs/>
            <w:sz w:val="28"/>
          </w:rPr>
          <w:t>20</w:t>
        </w:r>
        <w:r>
          <w:rPr>
            <w:rFonts w:hint="eastAsia"/>
            <w:b/>
            <w:bCs/>
            <w:sz w:val="28"/>
          </w:rPr>
          <w:t>日</w:t>
        </w:r>
      </w:smartTag>
    </w:p>
    <w:p w:rsidR="00205956" w:rsidRDefault="00205956" w:rsidP="00717A00">
      <w:pPr>
        <w:tabs>
          <w:tab w:val="left" w:pos="0"/>
        </w:tabs>
        <w:spacing w:line="360" w:lineRule="exact"/>
        <w:jc w:val="center"/>
        <w:rPr>
          <w:rFonts w:ascii="黑体" w:eastAsia="黑体"/>
          <w:sz w:val="32"/>
          <w:szCs w:val="32"/>
        </w:rPr>
      </w:pPr>
    </w:p>
    <w:p w:rsidR="00205956" w:rsidRDefault="00205956" w:rsidP="00717A00">
      <w:pPr>
        <w:tabs>
          <w:tab w:val="left" w:pos="0"/>
        </w:tabs>
        <w:spacing w:line="360" w:lineRule="exact"/>
        <w:jc w:val="center"/>
        <w:rPr>
          <w:rFonts w:ascii="黑体" w:eastAsia="黑体"/>
          <w:sz w:val="32"/>
          <w:szCs w:val="32"/>
        </w:rPr>
      </w:pPr>
      <w:r>
        <w:rPr>
          <w:rFonts w:ascii="黑体" w:eastAsia="黑体" w:hint="eastAsia"/>
          <w:sz w:val="32"/>
          <w:szCs w:val="32"/>
        </w:rPr>
        <w:t>研究生教学大纲编制说明</w:t>
      </w:r>
    </w:p>
    <w:p w:rsidR="00205956" w:rsidRDefault="00205956" w:rsidP="00717A00">
      <w:pPr>
        <w:tabs>
          <w:tab w:val="left" w:pos="0"/>
        </w:tabs>
        <w:spacing w:line="360" w:lineRule="exact"/>
        <w:jc w:val="center"/>
        <w:rPr>
          <w:rFonts w:ascii="黑体" w:eastAsia="黑体"/>
          <w:sz w:val="28"/>
          <w:szCs w:val="28"/>
        </w:rPr>
      </w:pPr>
    </w:p>
    <w:p w:rsidR="00205956" w:rsidRDefault="00205956" w:rsidP="00717A00">
      <w:pPr>
        <w:numPr>
          <w:ilvl w:val="0"/>
          <w:numId w:val="1"/>
        </w:numPr>
        <w:tabs>
          <w:tab w:val="left" w:pos="0"/>
        </w:tabs>
        <w:spacing w:line="560" w:lineRule="exact"/>
        <w:rPr>
          <w:rFonts w:ascii="黑体" w:eastAsia="黑体"/>
          <w:sz w:val="28"/>
          <w:szCs w:val="28"/>
        </w:rPr>
      </w:pPr>
      <w:r>
        <w:rPr>
          <w:rFonts w:ascii="黑体" w:eastAsia="黑体" w:hint="eastAsia"/>
          <w:sz w:val="28"/>
          <w:szCs w:val="28"/>
        </w:rPr>
        <w:t>本大纲要求按照规定模板编制。</w:t>
      </w:r>
    </w:p>
    <w:p w:rsidR="00205956" w:rsidRDefault="00205956" w:rsidP="00717A00">
      <w:pPr>
        <w:numPr>
          <w:ilvl w:val="0"/>
          <w:numId w:val="1"/>
        </w:numPr>
        <w:tabs>
          <w:tab w:val="left" w:pos="0"/>
        </w:tabs>
        <w:spacing w:line="560" w:lineRule="exact"/>
        <w:rPr>
          <w:rFonts w:ascii="黑体" w:eastAsia="黑体"/>
          <w:sz w:val="28"/>
          <w:szCs w:val="28"/>
        </w:rPr>
      </w:pPr>
      <w:r>
        <w:rPr>
          <w:rFonts w:ascii="黑体" w:eastAsia="黑体" w:hint="eastAsia"/>
          <w:sz w:val="28"/>
          <w:szCs w:val="28"/>
        </w:rPr>
        <w:t>大纲（电子版）内红色字体为说明内容，编制完成后应删除。</w:t>
      </w:r>
    </w:p>
    <w:p w:rsidR="00205956" w:rsidRDefault="00205956" w:rsidP="00717A00">
      <w:pPr>
        <w:numPr>
          <w:ilvl w:val="0"/>
          <w:numId w:val="1"/>
        </w:numPr>
        <w:tabs>
          <w:tab w:val="left" w:pos="0"/>
        </w:tabs>
        <w:spacing w:line="560" w:lineRule="exact"/>
        <w:rPr>
          <w:rFonts w:ascii="黑体" w:eastAsia="黑体"/>
          <w:sz w:val="28"/>
          <w:szCs w:val="28"/>
        </w:rPr>
      </w:pPr>
      <w:r>
        <w:rPr>
          <w:rFonts w:ascii="黑体" w:eastAsia="黑体" w:hint="eastAsia"/>
          <w:sz w:val="28"/>
          <w:szCs w:val="28"/>
        </w:rPr>
        <w:t>本大纲要求双面打印，在左侧装订。</w:t>
      </w:r>
    </w:p>
    <w:p w:rsidR="00205956" w:rsidRDefault="00205956" w:rsidP="00717A00">
      <w:pPr>
        <w:tabs>
          <w:tab w:val="left" w:pos="0"/>
        </w:tabs>
        <w:spacing w:line="360" w:lineRule="exact"/>
        <w:jc w:val="center"/>
        <w:rPr>
          <w:rFonts w:ascii="黑体" w:eastAsia="黑体"/>
          <w:sz w:val="28"/>
          <w:szCs w:val="28"/>
        </w:rPr>
      </w:pPr>
    </w:p>
    <w:p w:rsidR="00205956" w:rsidRDefault="00205956" w:rsidP="00717A00">
      <w:pPr>
        <w:tabs>
          <w:tab w:val="left" w:pos="0"/>
        </w:tabs>
        <w:spacing w:line="360" w:lineRule="exact"/>
        <w:jc w:val="center"/>
        <w:rPr>
          <w:rFonts w:ascii="黑体" w:eastAsia="黑体"/>
          <w:sz w:val="28"/>
          <w:szCs w:val="28"/>
        </w:rPr>
      </w:pPr>
    </w:p>
    <w:p w:rsidR="00205956" w:rsidRDefault="00205956" w:rsidP="00717A00">
      <w:pPr>
        <w:tabs>
          <w:tab w:val="left" w:pos="0"/>
        </w:tabs>
        <w:spacing w:line="360" w:lineRule="exact"/>
        <w:jc w:val="center"/>
        <w:rPr>
          <w:rFonts w:ascii="黑体" w:eastAsia="黑体"/>
          <w:sz w:val="28"/>
          <w:szCs w:val="28"/>
        </w:rPr>
      </w:pPr>
    </w:p>
    <w:p w:rsidR="00205956" w:rsidRDefault="00205956" w:rsidP="00717A00">
      <w:pPr>
        <w:tabs>
          <w:tab w:val="left" w:pos="0"/>
        </w:tabs>
        <w:spacing w:line="360" w:lineRule="exact"/>
        <w:jc w:val="center"/>
        <w:rPr>
          <w:rFonts w:ascii="黑体" w:eastAsia="黑体"/>
          <w:sz w:val="28"/>
          <w:szCs w:val="28"/>
        </w:rPr>
      </w:pPr>
    </w:p>
    <w:p w:rsidR="00205956" w:rsidRDefault="00205956" w:rsidP="00717A00">
      <w:pPr>
        <w:tabs>
          <w:tab w:val="left" w:pos="0"/>
        </w:tabs>
        <w:spacing w:line="360" w:lineRule="exact"/>
        <w:jc w:val="center"/>
        <w:rPr>
          <w:rFonts w:ascii="黑体" w:eastAsia="黑体"/>
          <w:sz w:val="28"/>
          <w:szCs w:val="28"/>
        </w:rPr>
      </w:pPr>
    </w:p>
    <w:p w:rsidR="00205956" w:rsidRDefault="00205956" w:rsidP="00717A00">
      <w:pPr>
        <w:tabs>
          <w:tab w:val="left" w:pos="0"/>
        </w:tabs>
        <w:spacing w:line="360" w:lineRule="exact"/>
        <w:jc w:val="center"/>
        <w:rPr>
          <w:rFonts w:ascii="黑体" w:eastAsia="黑体"/>
          <w:sz w:val="28"/>
          <w:szCs w:val="28"/>
        </w:rPr>
      </w:pPr>
    </w:p>
    <w:p w:rsidR="00205956" w:rsidRDefault="00205956" w:rsidP="00717A00">
      <w:pPr>
        <w:tabs>
          <w:tab w:val="left" w:pos="0"/>
        </w:tabs>
        <w:spacing w:line="360" w:lineRule="exact"/>
        <w:jc w:val="center"/>
        <w:rPr>
          <w:rFonts w:ascii="黑体" w:eastAsia="黑体"/>
          <w:sz w:val="28"/>
          <w:szCs w:val="28"/>
        </w:rPr>
      </w:pPr>
    </w:p>
    <w:p w:rsidR="00205956" w:rsidRDefault="00205956" w:rsidP="00717A00">
      <w:pPr>
        <w:tabs>
          <w:tab w:val="left" w:pos="0"/>
        </w:tabs>
        <w:spacing w:line="360" w:lineRule="exact"/>
        <w:jc w:val="center"/>
        <w:rPr>
          <w:rFonts w:ascii="黑体" w:eastAsia="黑体"/>
          <w:sz w:val="28"/>
          <w:szCs w:val="28"/>
        </w:rPr>
      </w:pPr>
    </w:p>
    <w:p w:rsidR="00205956" w:rsidRDefault="00205956" w:rsidP="00717A00">
      <w:pPr>
        <w:tabs>
          <w:tab w:val="left" w:pos="0"/>
        </w:tabs>
        <w:spacing w:line="360" w:lineRule="exact"/>
        <w:jc w:val="center"/>
        <w:rPr>
          <w:rFonts w:ascii="黑体" w:eastAsia="黑体"/>
          <w:sz w:val="28"/>
          <w:szCs w:val="28"/>
        </w:rPr>
      </w:pPr>
    </w:p>
    <w:p w:rsidR="00205956" w:rsidRDefault="00205956" w:rsidP="00717A00">
      <w:pPr>
        <w:tabs>
          <w:tab w:val="left" w:pos="0"/>
        </w:tabs>
        <w:spacing w:line="360" w:lineRule="exact"/>
        <w:jc w:val="center"/>
        <w:rPr>
          <w:rFonts w:ascii="黑体" w:eastAsia="黑体"/>
          <w:sz w:val="28"/>
          <w:szCs w:val="28"/>
        </w:rPr>
      </w:pPr>
    </w:p>
    <w:p w:rsidR="00205956" w:rsidRDefault="00205956" w:rsidP="00717A00">
      <w:pPr>
        <w:tabs>
          <w:tab w:val="left" w:pos="0"/>
        </w:tabs>
        <w:spacing w:line="360" w:lineRule="exact"/>
        <w:jc w:val="center"/>
        <w:rPr>
          <w:rFonts w:ascii="黑体" w:eastAsia="黑体"/>
          <w:sz w:val="28"/>
          <w:szCs w:val="28"/>
        </w:rPr>
      </w:pPr>
    </w:p>
    <w:p w:rsidR="00205956" w:rsidRDefault="00205956" w:rsidP="00717A00">
      <w:pPr>
        <w:tabs>
          <w:tab w:val="left" w:pos="0"/>
        </w:tabs>
        <w:spacing w:line="360" w:lineRule="exact"/>
        <w:jc w:val="center"/>
        <w:rPr>
          <w:rFonts w:ascii="黑体" w:eastAsia="黑体"/>
          <w:sz w:val="28"/>
          <w:szCs w:val="28"/>
        </w:rPr>
      </w:pPr>
    </w:p>
    <w:p w:rsidR="00205956" w:rsidRDefault="00205956" w:rsidP="00717A00">
      <w:pPr>
        <w:tabs>
          <w:tab w:val="left" w:pos="0"/>
        </w:tabs>
        <w:spacing w:line="360" w:lineRule="exact"/>
        <w:jc w:val="center"/>
        <w:rPr>
          <w:rFonts w:ascii="黑体" w:eastAsia="黑体"/>
          <w:sz w:val="28"/>
          <w:szCs w:val="28"/>
        </w:rPr>
      </w:pPr>
    </w:p>
    <w:p w:rsidR="00205956" w:rsidRDefault="00205956" w:rsidP="00717A00">
      <w:pPr>
        <w:tabs>
          <w:tab w:val="left" w:pos="0"/>
        </w:tabs>
        <w:spacing w:line="360" w:lineRule="exact"/>
        <w:rPr>
          <w:rFonts w:ascii="黑体" w:eastAsia="黑体"/>
          <w:sz w:val="28"/>
          <w:szCs w:val="28"/>
        </w:rPr>
      </w:pPr>
    </w:p>
    <w:p w:rsidR="00205956" w:rsidRDefault="00205956" w:rsidP="00717A00">
      <w:pPr>
        <w:tabs>
          <w:tab w:val="left" w:pos="0"/>
        </w:tabs>
        <w:spacing w:line="360" w:lineRule="exact"/>
        <w:rPr>
          <w:rFonts w:ascii="黑体" w:eastAsia="黑体"/>
          <w:sz w:val="28"/>
          <w:szCs w:val="28"/>
        </w:rPr>
      </w:pPr>
    </w:p>
    <w:p w:rsidR="00205956" w:rsidRDefault="00205956" w:rsidP="00717A00">
      <w:pPr>
        <w:tabs>
          <w:tab w:val="left" w:pos="0"/>
        </w:tabs>
        <w:spacing w:line="360" w:lineRule="exact"/>
        <w:rPr>
          <w:rFonts w:ascii="黑体" w:eastAsia="黑体"/>
          <w:sz w:val="28"/>
          <w:szCs w:val="28"/>
        </w:rPr>
      </w:pPr>
    </w:p>
    <w:p w:rsidR="00205956" w:rsidRDefault="00205956" w:rsidP="00F8354D">
      <w:pPr>
        <w:tabs>
          <w:tab w:val="left" w:pos="0"/>
        </w:tabs>
        <w:spacing w:line="360" w:lineRule="exact"/>
        <w:rPr>
          <w:rFonts w:ascii="黑体" w:eastAsia="黑体"/>
          <w:sz w:val="28"/>
          <w:szCs w:val="28"/>
        </w:rPr>
      </w:pPr>
    </w:p>
    <w:p w:rsidR="00205956" w:rsidRDefault="00205956" w:rsidP="00F8354D">
      <w:pPr>
        <w:tabs>
          <w:tab w:val="left" w:pos="0"/>
        </w:tabs>
        <w:spacing w:line="360" w:lineRule="exact"/>
        <w:jc w:val="center"/>
        <w:rPr>
          <w:rFonts w:ascii="黑体" w:eastAsia="黑体"/>
          <w:sz w:val="28"/>
          <w:szCs w:val="28"/>
        </w:rPr>
      </w:pPr>
    </w:p>
    <w:p w:rsidR="00205956" w:rsidRDefault="00205956" w:rsidP="00F8354D">
      <w:pPr>
        <w:tabs>
          <w:tab w:val="left" w:pos="0"/>
        </w:tabs>
        <w:spacing w:line="360" w:lineRule="exact"/>
        <w:jc w:val="center"/>
        <w:rPr>
          <w:rFonts w:ascii="黑体" w:eastAsia="黑体"/>
          <w:sz w:val="28"/>
          <w:szCs w:val="28"/>
        </w:rPr>
      </w:pPr>
    </w:p>
    <w:p w:rsidR="00205956" w:rsidRDefault="00205956" w:rsidP="00F8354D">
      <w:pPr>
        <w:tabs>
          <w:tab w:val="left" w:pos="0"/>
        </w:tabs>
        <w:spacing w:line="360" w:lineRule="exact"/>
        <w:rPr>
          <w:rFonts w:ascii="黑体" w:eastAsia="黑体"/>
          <w:sz w:val="24"/>
        </w:rPr>
      </w:pPr>
      <w:r>
        <w:rPr>
          <w:rFonts w:ascii="黑体" w:eastAsia="黑体"/>
          <w:sz w:val="28"/>
          <w:szCs w:val="28"/>
        </w:rPr>
        <w:br w:type="page"/>
      </w:r>
      <w:r>
        <w:rPr>
          <w:rFonts w:ascii="黑体" w:eastAsia="黑体" w:hint="eastAsia"/>
          <w:sz w:val="28"/>
          <w:szCs w:val="28"/>
        </w:rPr>
        <w:t>一、课程基本信息</w:t>
      </w:r>
    </w:p>
    <w:p w:rsidR="00205956" w:rsidRDefault="00205956" w:rsidP="00F8354D">
      <w:pPr>
        <w:tabs>
          <w:tab w:val="left" w:pos="0"/>
        </w:tabs>
        <w:spacing w:line="360" w:lineRule="exact"/>
        <w:ind w:firstLineChars="200" w:firstLine="480"/>
        <w:rPr>
          <w:sz w:val="24"/>
        </w:rPr>
      </w:pPr>
      <w:r>
        <w:rPr>
          <w:rFonts w:hint="eastAsia"/>
          <w:sz w:val="24"/>
        </w:rPr>
        <w:t>课程代码</w:t>
      </w:r>
      <w:r>
        <w:rPr>
          <w:rFonts w:hint="eastAsia"/>
          <w:b/>
          <w:sz w:val="24"/>
        </w:rPr>
        <w:t>：</w:t>
      </w:r>
      <w:r>
        <w:rPr>
          <w:rFonts w:eastAsia="Times New Roman"/>
          <w:spacing w:val="1"/>
          <w:szCs w:val="21"/>
        </w:rPr>
        <w:t>0</w:t>
      </w:r>
      <w:r w:rsidRPr="00A019F2">
        <w:rPr>
          <w:rFonts w:eastAsia="Times New Roman"/>
          <w:spacing w:val="1"/>
          <w:szCs w:val="21"/>
        </w:rPr>
        <w:t>9</w:t>
      </w:r>
      <w:r>
        <w:rPr>
          <w:rFonts w:eastAsia="Times New Roman"/>
          <w:spacing w:val="1"/>
          <w:szCs w:val="21"/>
        </w:rPr>
        <w:t>1</w:t>
      </w:r>
      <w:r w:rsidRPr="00A019F2">
        <w:rPr>
          <w:rFonts w:eastAsia="Times New Roman"/>
          <w:spacing w:val="1"/>
          <w:szCs w:val="21"/>
        </w:rPr>
        <w:t>2</w:t>
      </w:r>
      <w:r>
        <w:rPr>
          <w:rFonts w:eastAsia="Times New Roman"/>
          <w:spacing w:val="1"/>
          <w:szCs w:val="21"/>
        </w:rPr>
        <w:t>0</w:t>
      </w:r>
      <w:r w:rsidRPr="00A019F2">
        <w:rPr>
          <w:rFonts w:eastAsia="Times New Roman"/>
          <w:spacing w:val="1"/>
          <w:szCs w:val="21"/>
        </w:rPr>
        <w:t>49</w:t>
      </w:r>
    </w:p>
    <w:p w:rsidR="00205956" w:rsidRDefault="00205956" w:rsidP="00F8354D">
      <w:pPr>
        <w:spacing w:line="360" w:lineRule="exact"/>
        <w:ind w:firstLineChars="200" w:firstLine="480"/>
        <w:rPr>
          <w:sz w:val="24"/>
        </w:rPr>
      </w:pPr>
      <w:r>
        <w:rPr>
          <w:rFonts w:hint="eastAsia"/>
          <w:sz w:val="24"/>
        </w:rPr>
        <w:t>课程名称：蛋白质化学与工程</w:t>
      </w:r>
    </w:p>
    <w:p w:rsidR="00205956" w:rsidRDefault="00205956" w:rsidP="00F8354D">
      <w:pPr>
        <w:spacing w:line="360" w:lineRule="exact"/>
        <w:ind w:firstLineChars="200" w:firstLine="480"/>
        <w:rPr>
          <w:sz w:val="24"/>
        </w:rPr>
      </w:pPr>
      <w:r>
        <w:rPr>
          <w:rFonts w:hint="eastAsia"/>
          <w:sz w:val="24"/>
        </w:rPr>
        <w:t>英文名称：</w:t>
      </w:r>
      <w:r>
        <w:rPr>
          <w:sz w:val="24"/>
        </w:rPr>
        <w:t>Protein chemistry and engineering</w:t>
      </w:r>
    </w:p>
    <w:p w:rsidR="00205956" w:rsidRDefault="00205956" w:rsidP="00F8354D">
      <w:pPr>
        <w:tabs>
          <w:tab w:val="left" w:pos="0"/>
        </w:tabs>
        <w:spacing w:line="360" w:lineRule="exact"/>
        <w:ind w:firstLineChars="200" w:firstLine="480"/>
        <w:rPr>
          <w:sz w:val="24"/>
        </w:rPr>
      </w:pPr>
      <w:r>
        <w:rPr>
          <w:rFonts w:hint="eastAsia"/>
          <w:sz w:val="24"/>
        </w:rPr>
        <w:t>课程类别：专业选修课</w:t>
      </w:r>
    </w:p>
    <w:p w:rsidR="00205956" w:rsidRDefault="00205956" w:rsidP="00F8354D">
      <w:pPr>
        <w:tabs>
          <w:tab w:val="left" w:pos="0"/>
        </w:tabs>
        <w:spacing w:line="360" w:lineRule="exact"/>
        <w:ind w:firstLineChars="200" w:firstLine="480"/>
        <w:rPr>
          <w:sz w:val="24"/>
        </w:rPr>
      </w:pPr>
      <w:r>
        <w:rPr>
          <w:rFonts w:hint="eastAsia"/>
          <w:sz w:val="24"/>
        </w:rPr>
        <w:t>学</w:t>
      </w:r>
      <w:r>
        <w:rPr>
          <w:sz w:val="24"/>
        </w:rPr>
        <w:t xml:space="preserve">    </w:t>
      </w:r>
      <w:r>
        <w:rPr>
          <w:rFonts w:hint="eastAsia"/>
          <w:sz w:val="24"/>
        </w:rPr>
        <w:t>时：</w:t>
      </w:r>
      <w:r w:rsidRPr="00CC7D65">
        <w:rPr>
          <w:sz w:val="24"/>
        </w:rPr>
        <w:t>32</w:t>
      </w:r>
      <w:r>
        <w:rPr>
          <w:rFonts w:hint="eastAsia"/>
          <w:sz w:val="24"/>
        </w:rPr>
        <w:t>学时</w:t>
      </w:r>
    </w:p>
    <w:p w:rsidR="00205956" w:rsidRDefault="00205956" w:rsidP="00F8354D">
      <w:pPr>
        <w:tabs>
          <w:tab w:val="left" w:pos="0"/>
        </w:tabs>
        <w:spacing w:line="360" w:lineRule="exact"/>
        <w:ind w:firstLineChars="200" w:firstLine="480"/>
        <w:rPr>
          <w:sz w:val="24"/>
        </w:rPr>
      </w:pPr>
      <w:r>
        <w:rPr>
          <w:rFonts w:hint="eastAsia"/>
          <w:sz w:val="24"/>
        </w:rPr>
        <w:t>学　　分：</w:t>
      </w:r>
      <w:r>
        <w:rPr>
          <w:sz w:val="24"/>
        </w:rPr>
        <w:t>2</w:t>
      </w:r>
      <w:r>
        <w:rPr>
          <w:rFonts w:hint="eastAsia"/>
          <w:sz w:val="24"/>
        </w:rPr>
        <w:t>学分</w:t>
      </w:r>
    </w:p>
    <w:p w:rsidR="00205956" w:rsidRDefault="00205956" w:rsidP="00F8354D">
      <w:pPr>
        <w:widowControl/>
        <w:tabs>
          <w:tab w:val="left" w:pos="0"/>
        </w:tabs>
        <w:spacing w:line="360" w:lineRule="exact"/>
        <w:ind w:firstLineChars="200" w:firstLine="480"/>
        <w:rPr>
          <w:rFonts w:ascii="宋体"/>
          <w:color w:val="000000"/>
          <w:kern w:val="0"/>
          <w:sz w:val="24"/>
        </w:rPr>
      </w:pPr>
      <w:r>
        <w:rPr>
          <w:rFonts w:ascii="宋体" w:hAnsi="宋体" w:hint="eastAsia"/>
          <w:color w:val="000000"/>
          <w:kern w:val="0"/>
          <w:sz w:val="24"/>
        </w:rPr>
        <w:t>适用对象</w:t>
      </w:r>
      <w:r>
        <w:rPr>
          <w:rFonts w:ascii="宋体" w:hAnsi="宋体"/>
          <w:color w:val="000000"/>
          <w:kern w:val="0"/>
          <w:sz w:val="24"/>
        </w:rPr>
        <w:t xml:space="preserve">: </w:t>
      </w:r>
      <w:r>
        <w:rPr>
          <w:rFonts w:ascii="宋体" w:hAnsi="宋体" w:hint="eastAsia"/>
          <w:color w:val="000000"/>
          <w:kern w:val="0"/>
          <w:sz w:val="24"/>
        </w:rPr>
        <w:t>食品科学与工程学位硕士与专业硕士</w:t>
      </w:r>
    </w:p>
    <w:p w:rsidR="00205956" w:rsidRDefault="00205956" w:rsidP="00F8354D">
      <w:pPr>
        <w:widowControl/>
        <w:tabs>
          <w:tab w:val="left" w:pos="0"/>
        </w:tabs>
        <w:spacing w:line="360" w:lineRule="exact"/>
        <w:ind w:firstLineChars="200" w:firstLine="480"/>
        <w:rPr>
          <w:rFonts w:ascii="宋体"/>
          <w:color w:val="000000"/>
          <w:kern w:val="0"/>
          <w:sz w:val="24"/>
        </w:rPr>
      </w:pPr>
      <w:r>
        <w:rPr>
          <w:rFonts w:ascii="宋体" w:hAnsi="宋体" w:hint="eastAsia"/>
          <w:color w:val="000000"/>
          <w:kern w:val="0"/>
          <w:sz w:val="24"/>
        </w:rPr>
        <w:t>考核方式：</w:t>
      </w:r>
      <w:r w:rsidRPr="00CC7D65">
        <w:rPr>
          <w:rFonts w:ascii="宋体" w:hAnsi="宋体" w:hint="eastAsia"/>
          <w:color w:val="000000"/>
          <w:kern w:val="0"/>
          <w:sz w:val="24"/>
        </w:rPr>
        <w:t>考查（完成一篇</w:t>
      </w:r>
      <w:r w:rsidRPr="00CC7D65">
        <w:rPr>
          <w:rFonts w:ascii="宋体" w:hAnsi="宋体"/>
          <w:color w:val="000000"/>
          <w:kern w:val="0"/>
          <w:sz w:val="24"/>
        </w:rPr>
        <w:t>4000</w:t>
      </w:r>
      <w:r w:rsidRPr="00CC7D65">
        <w:rPr>
          <w:rFonts w:ascii="宋体" w:hAnsi="宋体" w:hint="eastAsia"/>
          <w:color w:val="000000"/>
          <w:kern w:val="0"/>
          <w:sz w:val="24"/>
        </w:rPr>
        <w:t>字左右的读书报告），平时成绩</w:t>
      </w:r>
      <w:r w:rsidRPr="00CC7D65">
        <w:rPr>
          <w:rFonts w:ascii="宋体" w:hAnsi="宋体"/>
          <w:color w:val="000000"/>
          <w:kern w:val="0"/>
          <w:sz w:val="24"/>
        </w:rPr>
        <w:t>40%</w:t>
      </w:r>
      <w:r w:rsidRPr="00CC7D65">
        <w:rPr>
          <w:rFonts w:ascii="宋体" w:hAnsi="宋体" w:hint="eastAsia"/>
          <w:color w:val="000000"/>
          <w:kern w:val="0"/>
          <w:sz w:val="24"/>
        </w:rPr>
        <w:t>，期末成绩</w:t>
      </w:r>
      <w:r w:rsidRPr="00CC7D65">
        <w:rPr>
          <w:rFonts w:ascii="宋体" w:hAnsi="宋体"/>
          <w:color w:val="000000"/>
          <w:kern w:val="0"/>
          <w:sz w:val="24"/>
        </w:rPr>
        <w:t>60%</w:t>
      </w:r>
      <w:r w:rsidRPr="00CC7D65">
        <w:rPr>
          <w:rFonts w:ascii="宋体" w:hAnsi="宋体" w:hint="eastAsia"/>
          <w:color w:val="000000"/>
          <w:kern w:val="0"/>
          <w:sz w:val="24"/>
        </w:rPr>
        <w:t>。</w:t>
      </w:r>
    </w:p>
    <w:p w:rsidR="00205956" w:rsidRDefault="00205956" w:rsidP="00F8354D">
      <w:pPr>
        <w:tabs>
          <w:tab w:val="left" w:pos="0"/>
        </w:tabs>
        <w:spacing w:line="360" w:lineRule="exact"/>
        <w:ind w:firstLineChars="200" w:firstLine="480"/>
        <w:rPr>
          <w:rFonts w:ascii="宋体"/>
          <w:color w:val="000000"/>
          <w:kern w:val="0"/>
          <w:sz w:val="24"/>
        </w:rPr>
      </w:pPr>
      <w:r>
        <w:rPr>
          <w:rFonts w:hint="eastAsia"/>
          <w:sz w:val="24"/>
        </w:rPr>
        <w:t>先修课程：</w:t>
      </w:r>
      <w:r w:rsidRPr="00CC7D65">
        <w:rPr>
          <w:rFonts w:ascii="宋体" w:hAnsi="宋体" w:hint="eastAsia"/>
          <w:color w:val="000000"/>
          <w:kern w:val="0"/>
          <w:sz w:val="24"/>
        </w:rPr>
        <w:t>生物学、有机化学、生物化学、食品化学、仪器分析、无机及分析化学</w:t>
      </w:r>
      <w:r>
        <w:rPr>
          <w:rFonts w:ascii="宋体" w:hAnsi="宋体" w:hint="eastAsia"/>
          <w:color w:val="000000"/>
          <w:kern w:val="0"/>
          <w:sz w:val="24"/>
        </w:rPr>
        <w:t>。</w:t>
      </w:r>
    </w:p>
    <w:p w:rsidR="00205956" w:rsidRPr="00CC7D65" w:rsidRDefault="00205956" w:rsidP="00F8354D">
      <w:pPr>
        <w:tabs>
          <w:tab w:val="left" w:pos="0"/>
        </w:tabs>
        <w:spacing w:line="360" w:lineRule="exact"/>
        <w:ind w:firstLineChars="200" w:firstLine="480"/>
        <w:rPr>
          <w:rFonts w:ascii="宋体"/>
          <w:color w:val="000000"/>
          <w:kern w:val="0"/>
          <w:sz w:val="24"/>
        </w:rPr>
      </w:pPr>
    </w:p>
    <w:p w:rsidR="00205956" w:rsidRDefault="00205956" w:rsidP="00F8354D">
      <w:pPr>
        <w:spacing w:line="360" w:lineRule="exact"/>
        <w:rPr>
          <w:rFonts w:ascii="黑体" w:eastAsia="黑体"/>
          <w:sz w:val="24"/>
        </w:rPr>
      </w:pPr>
      <w:r>
        <w:rPr>
          <w:rFonts w:ascii="黑体" w:eastAsia="黑体" w:hint="eastAsia"/>
          <w:sz w:val="28"/>
          <w:szCs w:val="28"/>
        </w:rPr>
        <w:t>二、课程简介</w:t>
      </w:r>
    </w:p>
    <w:p w:rsidR="00205956" w:rsidRDefault="00205956" w:rsidP="00CE58E9">
      <w:pPr>
        <w:tabs>
          <w:tab w:val="left" w:pos="0"/>
        </w:tabs>
        <w:spacing w:line="360" w:lineRule="exact"/>
        <w:ind w:firstLineChars="200" w:firstLine="480"/>
        <w:rPr>
          <w:color w:val="FF0000"/>
        </w:rPr>
      </w:pPr>
      <w:r>
        <w:rPr>
          <w:rFonts w:hint="eastAsia"/>
          <w:sz w:val="24"/>
        </w:rPr>
        <w:t>本课程拟通过介绍蛋白质化学的基础知识及</w:t>
      </w:r>
      <w:r w:rsidRPr="00CC7D65">
        <w:rPr>
          <w:rFonts w:hint="eastAsia"/>
          <w:sz w:val="24"/>
        </w:rPr>
        <w:t>动、植物蛋白的加工</w:t>
      </w:r>
      <w:r>
        <w:rPr>
          <w:rFonts w:hint="eastAsia"/>
          <w:sz w:val="24"/>
        </w:rPr>
        <w:t>工艺与相关</w:t>
      </w:r>
      <w:r w:rsidRPr="00CC7D65">
        <w:rPr>
          <w:rFonts w:hint="eastAsia"/>
          <w:sz w:val="24"/>
        </w:rPr>
        <w:t>工程知识</w:t>
      </w:r>
      <w:r>
        <w:rPr>
          <w:rFonts w:hint="eastAsia"/>
          <w:sz w:val="24"/>
        </w:rPr>
        <w:t>，使学生能较为深入的了解食品中的蛋白产品、蛋白质在食品加工过程中的变化原理及对产品品质的影响。</w:t>
      </w:r>
    </w:p>
    <w:p w:rsidR="00205956" w:rsidRDefault="00205956" w:rsidP="00F8354D">
      <w:pPr>
        <w:spacing w:line="360" w:lineRule="exact"/>
        <w:rPr>
          <w:rFonts w:ascii="黑体" w:eastAsia="黑体"/>
          <w:sz w:val="24"/>
        </w:rPr>
      </w:pPr>
    </w:p>
    <w:p w:rsidR="00205956" w:rsidRDefault="00205956" w:rsidP="00F8354D">
      <w:pPr>
        <w:spacing w:line="360" w:lineRule="exact"/>
        <w:rPr>
          <w:rFonts w:ascii="黑体" w:eastAsia="黑体" w:hAnsi="宋体"/>
          <w:color w:val="000000"/>
          <w:kern w:val="0"/>
          <w:sz w:val="24"/>
        </w:rPr>
      </w:pPr>
      <w:r>
        <w:rPr>
          <w:rFonts w:ascii="黑体" w:eastAsia="黑体" w:hint="eastAsia"/>
          <w:sz w:val="28"/>
          <w:szCs w:val="28"/>
        </w:rPr>
        <w:t>三、课程性质与教学目的</w:t>
      </w:r>
    </w:p>
    <w:p w:rsidR="00205956" w:rsidRPr="00CC7D65" w:rsidRDefault="00205956" w:rsidP="00F8354D">
      <w:pPr>
        <w:tabs>
          <w:tab w:val="left" w:pos="0"/>
        </w:tabs>
        <w:spacing w:line="360" w:lineRule="exact"/>
        <w:ind w:firstLineChars="200" w:firstLine="480"/>
        <w:rPr>
          <w:sz w:val="24"/>
        </w:rPr>
      </w:pPr>
      <w:r>
        <w:rPr>
          <w:rFonts w:hint="eastAsia"/>
          <w:sz w:val="24"/>
        </w:rPr>
        <w:t>本课程为专业选修课，目的是</w:t>
      </w:r>
      <w:r w:rsidRPr="00CC7D65">
        <w:rPr>
          <w:rFonts w:hint="eastAsia"/>
          <w:sz w:val="24"/>
        </w:rPr>
        <w:t>使学生掌握蛋白质化学的基础知识及动、植物蛋白的加工工程知识等。</w:t>
      </w:r>
    </w:p>
    <w:p w:rsidR="00205956" w:rsidRDefault="00205956" w:rsidP="00F8354D">
      <w:pPr>
        <w:widowControl/>
        <w:spacing w:line="360" w:lineRule="exact"/>
        <w:ind w:firstLineChars="200" w:firstLine="480"/>
        <w:jc w:val="left"/>
        <w:rPr>
          <w:rFonts w:ascii="黑体" w:eastAsia="黑体" w:hAnsi="宋体"/>
          <w:color w:val="000000"/>
          <w:kern w:val="0"/>
          <w:sz w:val="24"/>
        </w:rPr>
      </w:pPr>
    </w:p>
    <w:p w:rsidR="00205956" w:rsidRDefault="00205956" w:rsidP="00F8354D">
      <w:pPr>
        <w:tabs>
          <w:tab w:val="left" w:pos="0"/>
        </w:tabs>
        <w:spacing w:line="360" w:lineRule="exact"/>
        <w:rPr>
          <w:color w:val="FF0000"/>
        </w:rPr>
      </w:pPr>
      <w:r>
        <w:rPr>
          <w:rFonts w:ascii="黑体" w:eastAsia="黑体" w:hint="eastAsia"/>
          <w:sz w:val="28"/>
          <w:szCs w:val="28"/>
        </w:rPr>
        <w:t>四、教学时数分配</w:t>
      </w:r>
    </w:p>
    <w:tbl>
      <w:tblPr>
        <w:tblW w:w="8875" w:type="dxa"/>
        <w:tblInd w:w="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095"/>
        <w:gridCol w:w="1080"/>
        <w:gridCol w:w="900"/>
        <w:gridCol w:w="900"/>
        <w:gridCol w:w="900"/>
      </w:tblGrid>
      <w:tr w:rsidR="00205956">
        <w:tc>
          <w:tcPr>
            <w:tcW w:w="5095" w:type="dxa"/>
          </w:tcPr>
          <w:p w:rsidR="00205956" w:rsidRDefault="00205956" w:rsidP="00F8354D">
            <w:pPr>
              <w:pStyle w:val="BodyTextIndent"/>
              <w:spacing w:line="360" w:lineRule="exact"/>
              <w:ind w:left="0" w:firstLineChars="925" w:firstLine="1943"/>
              <w:rPr>
                <w:b/>
              </w:rPr>
            </w:pPr>
            <w:r>
              <w:rPr>
                <w:noProof/>
              </w:rPr>
              <w:pict>
                <v:line id="_x0000_s1026" style="position:absolute;left:0;text-align:left;flip:x y;z-index:251658240;mso-wrap-edited:f" from="47.6pt,-.5pt" to="249.35pt,75.1pt"/>
              </w:pict>
            </w:r>
            <w:r>
              <w:rPr>
                <w:rFonts w:hint="eastAsia"/>
                <w:b/>
              </w:rPr>
              <w:t>教学环节</w:t>
            </w:r>
          </w:p>
          <w:p w:rsidR="00205956" w:rsidRDefault="00205956" w:rsidP="00F8354D">
            <w:pPr>
              <w:pStyle w:val="BodyTextIndent"/>
              <w:spacing w:line="360" w:lineRule="exact"/>
              <w:ind w:left="0" w:firstLineChars="400" w:firstLine="843"/>
              <w:jc w:val="center"/>
              <w:rPr>
                <w:b/>
              </w:rPr>
            </w:pPr>
          </w:p>
          <w:p w:rsidR="00205956" w:rsidRDefault="00205956" w:rsidP="00F8354D">
            <w:pPr>
              <w:pStyle w:val="BodyTextIndent"/>
              <w:spacing w:line="360" w:lineRule="exact"/>
              <w:ind w:leftChars="171" w:left="359" w:firstLineChars="200" w:firstLine="422"/>
              <w:rPr>
                <w:b/>
              </w:rPr>
            </w:pPr>
            <w:r>
              <w:rPr>
                <w:rFonts w:hint="eastAsia"/>
                <w:b/>
              </w:rPr>
              <w:t>教学时数</w:t>
            </w:r>
          </w:p>
          <w:p w:rsidR="00205956" w:rsidRDefault="00205956" w:rsidP="00F8354D">
            <w:pPr>
              <w:pStyle w:val="BodyTextIndent"/>
              <w:spacing w:line="360" w:lineRule="exact"/>
              <w:ind w:leftChars="171" w:left="359" w:firstLineChars="200" w:firstLine="420"/>
              <w:rPr>
                <w:b/>
              </w:rPr>
            </w:pPr>
            <w:r>
              <w:rPr>
                <w:noProof/>
              </w:rPr>
              <w:pict>
                <v:line id="_x0000_s1027" style="position:absolute;left:0;text-align:left;flip:x y;z-index:251659264;mso-wrap-edited:f" from="-4.4pt,-.2pt" to="249.35pt,28.3pt"/>
              </w:pict>
            </w:r>
          </w:p>
          <w:p w:rsidR="00205956" w:rsidRDefault="00205956" w:rsidP="00F8354D">
            <w:pPr>
              <w:pStyle w:val="BodyTextIndent"/>
              <w:spacing w:line="360" w:lineRule="exact"/>
              <w:ind w:left="0" w:firstLineChars="0" w:firstLine="0"/>
              <w:rPr>
                <w:b/>
              </w:rPr>
            </w:pPr>
            <w:r>
              <w:rPr>
                <w:rFonts w:hint="eastAsia"/>
                <w:b/>
              </w:rPr>
              <w:t>课程内容</w:t>
            </w:r>
          </w:p>
        </w:tc>
        <w:tc>
          <w:tcPr>
            <w:tcW w:w="1080" w:type="dxa"/>
            <w:vAlign w:val="center"/>
          </w:tcPr>
          <w:p w:rsidR="00205956" w:rsidRDefault="00205956" w:rsidP="00F8354D">
            <w:pPr>
              <w:pStyle w:val="BodyTextIndent"/>
              <w:spacing w:line="360" w:lineRule="exact"/>
              <w:ind w:left="0" w:firstLineChars="0" w:firstLine="0"/>
              <w:jc w:val="center"/>
              <w:rPr>
                <w:b/>
              </w:rPr>
            </w:pPr>
            <w:r>
              <w:rPr>
                <w:rFonts w:hint="eastAsia"/>
                <w:b/>
              </w:rPr>
              <w:t>授</w:t>
            </w:r>
          </w:p>
          <w:p w:rsidR="00205956" w:rsidRDefault="00205956" w:rsidP="00F8354D">
            <w:pPr>
              <w:pStyle w:val="BodyTextIndent"/>
              <w:spacing w:line="360" w:lineRule="exact"/>
              <w:ind w:left="0" w:firstLineChars="0" w:firstLine="0"/>
              <w:jc w:val="center"/>
              <w:rPr>
                <w:b/>
              </w:rPr>
            </w:pPr>
            <w:r>
              <w:rPr>
                <w:rFonts w:hint="eastAsia"/>
                <w:b/>
              </w:rPr>
              <w:t>课</w:t>
            </w:r>
          </w:p>
        </w:tc>
        <w:tc>
          <w:tcPr>
            <w:tcW w:w="900" w:type="dxa"/>
            <w:vAlign w:val="center"/>
          </w:tcPr>
          <w:p w:rsidR="00205956" w:rsidRDefault="00205956" w:rsidP="00F8354D">
            <w:pPr>
              <w:pStyle w:val="BodyTextIndent"/>
              <w:spacing w:line="360" w:lineRule="exact"/>
              <w:ind w:left="0" w:firstLineChars="0" w:firstLine="0"/>
              <w:jc w:val="center"/>
              <w:rPr>
                <w:b/>
              </w:rPr>
            </w:pPr>
            <w:r>
              <w:rPr>
                <w:rFonts w:hint="eastAsia"/>
                <w:b/>
              </w:rPr>
              <w:t>研讨课</w:t>
            </w:r>
          </w:p>
        </w:tc>
        <w:tc>
          <w:tcPr>
            <w:tcW w:w="900" w:type="dxa"/>
            <w:vAlign w:val="center"/>
          </w:tcPr>
          <w:p w:rsidR="00205956" w:rsidRDefault="00205956" w:rsidP="00F8354D">
            <w:pPr>
              <w:pStyle w:val="BodyTextIndent"/>
              <w:spacing w:line="360" w:lineRule="exact"/>
              <w:ind w:left="0" w:firstLineChars="0" w:firstLine="0"/>
              <w:jc w:val="center"/>
              <w:rPr>
                <w:b/>
              </w:rPr>
            </w:pPr>
            <w:r>
              <w:rPr>
                <w:rFonts w:hint="eastAsia"/>
                <w:b/>
              </w:rPr>
              <w:t>上机与实验</w:t>
            </w:r>
          </w:p>
        </w:tc>
        <w:tc>
          <w:tcPr>
            <w:tcW w:w="900" w:type="dxa"/>
            <w:vAlign w:val="center"/>
          </w:tcPr>
          <w:p w:rsidR="00205956" w:rsidRDefault="00205956" w:rsidP="00F8354D">
            <w:pPr>
              <w:pStyle w:val="BodyTextIndent"/>
              <w:spacing w:line="360" w:lineRule="exact"/>
              <w:ind w:left="0" w:firstLineChars="0" w:firstLine="0"/>
              <w:jc w:val="center"/>
              <w:rPr>
                <w:b/>
              </w:rPr>
            </w:pPr>
            <w:r>
              <w:rPr>
                <w:rFonts w:hint="eastAsia"/>
                <w:b/>
              </w:rPr>
              <w:t>小计</w:t>
            </w:r>
          </w:p>
        </w:tc>
      </w:tr>
      <w:tr w:rsidR="00205956">
        <w:trPr>
          <w:trHeight w:val="510"/>
        </w:trPr>
        <w:tc>
          <w:tcPr>
            <w:tcW w:w="5095" w:type="dxa"/>
            <w:vAlign w:val="center"/>
          </w:tcPr>
          <w:p w:rsidR="00205956" w:rsidRDefault="00205956" w:rsidP="00F8354D">
            <w:pPr>
              <w:tabs>
                <w:tab w:val="left" w:pos="0"/>
              </w:tabs>
              <w:spacing w:line="360" w:lineRule="exact"/>
              <w:rPr>
                <w:sz w:val="24"/>
              </w:rPr>
            </w:pPr>
            <w:r>
              <w:rPr>
                <w:rFonts w:hint="eastAsia"/>
                <w:sz w:val="24"/>
              </w:rPr>
              <w:t>第一章</w:t>
            </w:r>
            <w:r>
              <w:rPr>
                <w:sz w:val="24"/>
              </w:rPr>
              <w:t xml:space="preserve">  </w:t>
            </w:r>
            <w:r w:rsidRPr="00054F60">
              <w:rPr>
                <w:rFonts w:ascii="宋体" w:hAnsi="宋体" w:hint="eastAsia"/>
                <w:b/>
                <w:sz w:val="24"/>
              </w:rPr>
              <w:t>绪论</w:t>
            </w:r>
          </w:p>
        </w:tc>
        <w:tc>
          <w:tcPr>
            <w:tcW w:w="1080" w:type="dxa"/>
          </w:tcPr>
          <w:p w:rsidR="00205956" w:rsidRDefault="00205956" w:rsidP="00F8354D">
            <w:pPr>
              <w:pStyle w:val="BodyTextIndent"/>
              <w:spacing w:line="360" w:lineRule="exact"/>
              <w:ind w:left="0" w:firstLineChars="0" w:firstLine="0"/>
              <w:jc w:val="center"/>
            </w:pPr>
            <w:r>
              <w:t>2</w:t>
            </w:r>
          </w:p>
        </w:tc>
        <w:tc>
          <w:tcPr>
            <w:tcW w:w="900" w:type="dxa"/>
          </w:tcPr>
          <w:p w:rsidR="00205956" w:rsidRDefault="00205956" w:rsidP="00F8354D">
            <w:pPr>
              <w:pStyle w:val="BodyTextIndent"/>
              <w:spacing w:line="360" w:lineRule="exact"/>
              <w:ind w:left="0" w:firstLineChars="0" w:firstLine="0"/>
              <w:jc w:val="center"/>
            </w:pPr>
          </w:p>
        </w:tc>
        <w:tc>
          <w:tcPr>
            <w:tcW w:w="900" w:type="dxa"/>
          </w:tcPr>
          <w:p w:rsidR="00205956" w:rsidRDefault="00205956" w:rsidP="00F8354D">
            <w:pPr>
              <w:pStyle w:val="BodyTextIndent"/>
              <w:spacing w:line="360" w:lineRule="exact"/>
              <w:ind w:left="0" w:firstLineChars="0" w:firstLine="0"/>
              <w:jc w:val="center"/>
            </w:pPr>
          </w:p>
        </w:tc>
        <w:tc>
          <w:tcPr>
            <w:tcW w:w="900" w:type="dxa"/>
          </w:tcPr>
          <w:p w:rsidR="00205956" w:rsidRDefault="00205956" w:rsidP="00F8354D">
            <w:pPr>
              <w:pStyle w:val="BodyTextIndent"/>
              <w:spacing w:line="360" w:lineRule="exact"/>
              <w:ind w:left="0" w:firstLineChars="0" w:firstLine="0"/>
              <w:jc w:val="center"/>
            </w:pPr>
          </w:p>
        </w:tc>
      </w:tr>
      <w:tr w:rsidR="00205956">
        <w:trPr>
          <w:trHeight w:val="510"/>
        </w:trPr>
        <w:tc>
          <w:tcPr>
            <w:tcW w:w="5095" w:type="dxa"/>
            <w:vAlign w:val="center"/>
          </w:tcPr>
          <w:p w:rsidR="00205956" w:rsidRDefault="00205956" w:rsidP="00F8354D">
            <w:pPr>
              <w:tabs>
                <w:tab w:val="left" w:pos="0"/>
              </w:tabs>
              <w:spacing w:line="360" w:lineRule="exact"/>
              <w:rPr>
                <w:sz w:val="24"/>
              </w:rPr>
            </w:pPr>
            <w:r>
              <w:rPr>
                <w:rFonts w:hint="eastAsia"/>
                <w:sz w:val="24"/>
              </w:rPr>
              <w:t>第二章</w:t>
            </w:r>
            <w:r>
              <w:rPr>
                <w:sz w:val="24"/>
              </w:rPr>
              <w:t xml:space="preserve">  </w:t>
            </w:r>
            <w:r>
              <w:rPr>
                <w:rFonts w:ascii="宋体" w:hAnsi="宋体" w:hint="eastAsia"/>
                <w:b/>
                <w:sz w:val="24"/>
              </w:rPr>
              <w:t>蛋白质化学</w:t>
            </w:r>
          </w:p>
        </w:tc>
        <w:tc>
          <w:tcPr>
            <w:tcW w:w="1080" w:type="dxa"/>
          </w:tcPr>
          <w:p w:rsidR="00205956" w:rsidRDefault="00205956" w:rsidP="00F8354D">
            <w:pPr>
              <w:pStyle w:val="BodyTextIndent"/>
              <w:spacing w:line="360" w:lineRule="exact"/>
              <w:ind w:left="0" w:firstLineChars="0" w:firstLine="0"/>
              <w:jc w:val="center"/>
            </w:pPr>
          </w:p>
        </w:tc>
        <w:tc>
          <w:tcPr>
            <w:tcW w:w="900" w:type="dxa"/>
          </w:tcPr>
          <w:p w:rsidR="00205956" w:rsidRDefault="00205956" w:rsidP="00F8354D">
            <w:pPr>
              <w:pStyle w:val="BodyTextIndent"/>
              <w:spacing w:line="360" w:lineRule="exact"/>
              <w:ind w:left="0" w:firstLineChars="0" w:firstLine="0"/>
              <w:jc w:val="center"/>
            </w:pPr>
          </w:p>
        </w:tc>
        <w:tc>
          <w:tcPr>
            <w:tcW w:w="900" w:type="dxa"/>
          </w:tcPr>
          <w:p w:rsidR="00205956" w:rsidRDefault="00205956" w:rsidP="00F8354D">
            <w:pPr>
              <w:pStyle w:val="BodyTextIndent"/>
              <w:spacing w:line="360" w:lineRule="exact"/>
              <w:ind w:left="0" w:firstLineChars="0" w:firstLine="0"/>
              <w:jc w:val="center"/>
            </w:pPr>
          </w:p>
        </w:tc>
        <w:tc>
          <w:tcPr>
            <w:tcW w:w="900" w:type="dxa"/>
          </w:tcPr>
          <w:p w:rsidR="00205956" w:rsidRDefault="00205956" w:rsidP="00F8354D">
            <w:pPr>
              <w:pStyle w:val="BodyTextIndent"/>
              <w:spacing w:line="360" w:lineRule="exact"/>
              <w:ind w:left="0" w:firstLineChars="0" w:firstLine="0"/>
              <w:jc w:val="center"/>
            </w:pPr>
          </w:p>
        </w:tc>
      </w:tr>
      <w:tr w:rsidR="00205956" w:rsidTr="00054F60">
        <w:trPr>
          <w:trHeight w:val="510"/>
        </w:trPr>
        <w:tc>
          <w:tcPr>
            <w:tcW w:w="5095" w:type="dxa"/>
            <w:vAlign w:val="center"/>
          </w:tcPr>
          <w:p w:rsidR="00205956" w:rsidRDefault="00205956" w:rsidP="00054F60">
            <w:pPr>
              <w:tabs>
                <w:tab w:val="left" w:pos="0"/>
              </w:tabs>
              <w:spacing w:line="360" w:lineRule="exact"/>
            </w:pPr>
            <w:r>
              <w:t xml:space="preserve">    </w:t>
            </w:r>
            <w:r>
              <w:rPr>
                <w:rFonts w:hint="eastAsia"/>
              </w:rPr>
              <w:t>第一节</w:t>
            </w:r>
            <w:r>
              <w:t xml:space="preserve">  </w:t>
            </w:r>
            <w:r>
              <w:rPr>
                <w:rFonts w:hint="eastAsia"/>
              </w:rPr>
              <w:t>蛋白质的组成与结构</w:t>
            </w:r>
          </w:p>
        </w:tc>
        <w:tc>
          <w:tcPr>
            <w:tcW w:w="1080" w:type="dxa"/>
          </w:tcPr>
          <w:p w:rsidR="00205956" w:rsidRDefault="00205956" w:rsidP="00F8354D">
            <w:pPr>
              <w:pStyle w:val="BodyTextIndent"/>
              <w:spacing w:line="360" w:lineRule="exact"/>
              <w:ind w:left="0" w:firstLineChars="0" w:firstLine="0"/>
              <w:jc w:val="center"/>
            </w:pPr>
            <w:r>
              <w:t>2</w:t>
            </w:r>
          </w:p>
        </w:tc>
        <w:tc>
          <w:tcPr>
            <w:tcW w:w="900" w:type="dxa"/>
          </w:tcPr>
          <w:p w:rsidR="00205956" w:rsidRDefault="00205956" w:rsidP="00F8354D">
            <w:pPr>
              <w:pStyle w:val="BodyTextIndent"/>
              <w:spacing w:line="360" w:lineRule="exact"/>
              <w:ind w:left="0" w:firstLineChars="0" w:firstLine="0"/>
              <w:jc w:val="center"/>
            </w:pPr>
          </w:p>
        </w:tc>
        <w:tc>
          <w:tcPr>
            <w:tcW w:w="900" w:type="dxa"/>
          </w:tcPr>
          <w:p w:rsidR="00205956" w:rsidRDefault="00205956" w:rsidP="00F8354D">
            <w:pPr>
              <w:pStyle w:val="BodyTextIndent"/>
              <w:spacing w:line="360" w:lineRule="exact"/>
              <w:ind w:left="0" w:firstLineChars="0" w:firstLine="0"/>
              <w:jc w:val="center"/>
            </w:pPr>
          </w:p>
        </w:tc>
        <w:tc>
          <w:tcPr>
            <w:tcW w:w="900" w:type="dxa"/>
          </w:tcPr>
          <w:p w:rsidR="00205956" w:rsidRDefault="00205956" w:rsidP="00F8354D">
            <w:pPr>
              <w:pStyle w:val="BodyTextIndent"/>
              <w:spacing w:line="360" w:lineRule="exact"/>
              <w:ind w:left="0" w:firstLineChars="0" w:firstLine="0"/>
              <w:jc w:val="center"/>
            </w:pPr>
          </w:p>
        </w:tc>
      </w:tr>
      <w:tr w:rsidR="00205956" w:rsidTr="00054F60">
        <w:trPr>
          <w:trHeight w:val="510"/>
        </w:trPr>
        <w:tc>
          <w:tcPr>
            <w:tcW w:w="5095" w:type="dxa"/>
            <w:vAlign w:val="center"/>
          </w:tcPr>
          <w:p w:rsidR="00205956" w:rsidRDefault="00205956" w:rsidP="00054F60">
            <w:pPr>
              <w:tabs>
                <w:tab w:val="left" w:pos="0"/>
              </w:tabs>
              <w:spacing w:line="360" w:lineRule="exact"/>
            </w:pPr>
            <w:r>
              <w:t xml:space="preserve">    </w:t>
            </w:r>
            <w:r>
              <w:rPr>
                <w:rFonts w:hint="eastAsia"/>
              </w:rPr>
              <w:t>第二节</w:t>
            </w:r>
            <w:r>
              <w:t xml:space="preserve">  </w:t>
            </w:r>
            <w:r>
              <w:rPr>
                <w:rFonts w:hint="eastAsia"/>
              </w:rPr>
              <w:t>蛋白质的物理和化学性质</w:t>
            </w:r>
          </w:p>
        </w:tc>
        <w:tc>
          <w:tcPr>
            <w:tcW w:w="1080" w:type="dxa"/>
          </w:tcPr>
          <w:p w:rsidR="00205956" w:rsidRDefault="00205956" w:rsidP="00F8354D">
            <w:pPr>
              <w:pStyle w:val="BodyTextIndent"/>
              <w:spacing w:line="360" w:lineRule="exact"/>
              <w:ind w:left="0" w:firstLineChars="0" w:firstLine="0"/>
              <w:jc w:val="center"/>
            </w:pPr>
            <w:r>
              <w:t>2</w:t>
            </w:r>
          </w:p>
        </w:tc>
        <w:tc>
          <w:tcPr>
            <w:tcW w:w="900" w:type="dxa"/>
          </w:tcPr>
          <w:p w:rsidR="00205956" w:rsidRDefault="00205956" w:rsidP="00F8354D">
            <w:pPr>
              <w:pStyle w:val="BodyTextIndent"/>
              <w:spacing w:line="360" w:lineRule="exact"/>
              <w:ind w:left="0" w:firstLineChars="0" w:firstLine="0"/>
              <w:jc w:val="center"/>
            </w:pPr>
          </w:p>
        </w:tc>
        <w:tc>
          <w:tcPr>
            <w:tcW w:w="900" w:type="dxa"/>
          </w:tcPr>
          <w:p w:rsidR="00205956" w:rsidRDefault="00205956" w:rsidP="00F8354D">
            <w:pPr>
              <w:pStyle w:val="BodyTextIndent"/>
              <w:spacing w:line="360" w:lineRule="exact"/>
              <w:ind w:left="0" w:firstLineChars="0" w:firstLine="0"/>
              <w:jc w:val="center"/>
            </w:pPr>
          </w:p>
        </w:tc>
        <w:tc>
          <w:tcPr>
            <w:tcW w:w="900" w:type="dxa"/>
          </w:tcPr>
          <w:p w:rsidR="00205956" w:rsidRDefault="00205956" w:rsidP="00F8354D">
            <w:pPr>
              <w:pStyle w:val="BodyTextIndent"/>
              <w:spacing w:line="360" w:lineRule="exact"/>
              <w:ind w:left="0" w:firstLineChars="0" w:firstLine="0"/>
              <w:jc w:val="center"/>
            </w:pPr>
          </w:p>
        </w:tc>
      </w:tr>
      <w:tr w:rsidR="00205956" w:rsidTr="00054F60">
        <w:trPr>
          <w:trHeight w:val="510"/>
        </w:trPr>
        <w:tc>
          <w:tcPr>
            <w:tcW w:w="5095" w:type="dxa"/>
            <w:vAlign w:val="center"/>
          </w:tcPr>
          <w:p w:rsidR="00205956" w:rsidRDefault="00205956" w:rsidP="00054F60">
            <w:pPr>
              <w:tabs>
                <w:tab w:val="left" w:pos="0"/>
              </w:tabs>
              <w:spacing w:line="360" w:lineRule="exact"/>
            </w:pPr>
            <w:r>
              <w:t xml:space="preserve">    </w:t>
            </w:r>
            <w:r>
              <w:rPr>
                <w:rFonts w:hint="eastAsia"/>
              </w:rPr>
              <w:t>第三节</w:t>
            </w:r>
            <w:r>
              <w:t xml:space="preserve">  </w:t>
            </w:r>
            <w:r w:rsidRPr="00A862B9">
              <w:rPr>
                <w:rFonts w:hint="eastAsia"/>
                <w:color w:val="000000"/>
              </w:rPr>
              <w:t>蛋白质的功能特性</w:t>
            </w:r>
            <w:r>
              <w:rPr>
                <w:rFonts w:hint="eastAsia"/>
                <w:color w:val="000000"/>
              </w:rPr>
              <w:t>及</w:t>
            </w:r>
            <w:r w:rsidRPr="00A862B9">
              <w:rPr>
                <w:rFonts w:hint="eastAsia"/>
                <w:color w:val="000000"/>
              </w:rPr>
              <w:t>改性</w:t>
            </w:r>
          </w:p>
        </w:tc>
        <w:tc>
          <w:tcPr>
            <w:tcW w:w="1080" w:type="dxa"/>
          </w:tcPr>
          <w:p w:rsidR="00205956" w:rsidRDefault="00205956" w:rsidP="00F8354D">
            <w:pPr>
              <w:pStyle w:val="BodyTextIndent"/>
              <w:spacing w:line="360" w:lineRule="exact"/>
              <w:ind w:left="0" w:firstLineChars="0" w:firstLine="0"/>
              <w:jc w:val="center"/>
            </w:pPr>
            <w:r>
              <w:t>2</w:t>
            </w:r>
          </w:p>
        </w:tc>
        <w:tc>
          <w:tcPr>
            <w:tcW w:w="900" w:type="dxa"/>
          </w:tcPr>
          <w:p w:rsidR="00205956" w:rsidRDefault="00205956" w:rsidP="00F8354D">
            <w:pPr>
              <w:pStyle w:val="BodyTextIndent"/>
              <w:spacing w:line="360" w:lineRule="exact"/>
              <w:ind w:left="0" w:firstLineChars="0" w:firstLine="0"/>
              <w:jc w:val="center"/>
            </w:pPr>
          </w:p>
        </w:tc>
        <w:tc>
          <w:tcPr>
            <w:tcW w:w="900" w:type="dxa"/>
          </w:tcPr>
          <w:p w:rsidR="00205956" w:rsidRDefault="00205956" w:rsidP="00F8354D">
            <w:pPr>
              <w:pStyle w:val="BodyTextIndent"/>
              <w:spacing w:line="360" w:lineRule="exact"/>
              <w:ind w:left="0" w:firstLineChars="0" w:firstLine="0"/>
              <w:jc w:val="center"/>
            </w:pPr>
          </w:p>
        </w:tc>
        <w:tc>
          <w:tcPr>
            <w:tcW w:w="900" w:type="dxa"/>
          </w:tcPr>
          <w:p w:rsidR="00205956" w:rsidRDefault="00205956" w:rsidP="00F8354D">
            <w:pPr>
              <w:pStyle w:val="BodyTextIndent"/>
              <w:spacing w:line="360" w:lineRule="exact"/>
              <w:ind w:left="0" w:firstLineChars="0" w:firstLine="0"/>
              <w:jc w:val="center"/>
            </w:pPr>
          </w:p>
        </w:tc>
      </w:tr>
      <w:tr w:rsidR="00205956" w:rsidTr="00054F60">
        <w:trPr>
          <w:trHeight w:val="510"/>
        </w:trPr>
        <w:tc>
          <w:tcPr>
            <w:tcW w:w="5095" w:type="dxa"/>
            <w:vAlign w:val="center"/>
          </w:tcPr>
          <w:p w:rsidR="00205956" w:rsidRDefault="00205956" w:rsidP="00054F60">
            <w:pPr>
              <w:tabs>
                <w:tab w:val="left" w:pos="0"/>
              </w:tabs>
              <w:spacing w:line="360" w:lineRule="exact"/>
            </w:pPr>
            <w:r>
              <w:t xml:space="preserve">    </w:t>
            </w:r>
            <w:r>
              <w:rPr>
                <w:rFonts w:hint="eastAsia"/>
              </w:rPr>
              <w:t>第四节</w:t>
            </w:r>
            <w:r>
              <w:t xml:space="preserve">  </w:t>
            </w:r>
            <w:r>
              <w:rPr>
                <w:rFonts w:hint="eastAsia"/>
              </w:rPr>
              <w:t>蛋白质的分离提取</w:t>
            </w:r>
          </w:p>
        </w:tc>
        <w:tc>
          <w:tcPr>
            <w:tcW w:w="1080" w:type="dxa"/>
          </w:tcPr>
          <w:p w:rsidR="00205956" w:rsidRDefault="00205956" w:rsidP="00F8354D">
            <w:pPr>
              <w:pStyle w:val="BodyTextIndent"/>
              <w:spacing w:line="360" w:lineRule="exact"/>
              <w:ind w:left="0" w:firstLineChars="0" w:firstLine="0"/>
              <w:jc w:val="center"/>
            </w:pPr>
            <w:r>
              <w:t>2</w:t>
            </w:r>
          </w:p>
        </w:tc>
        <w:tc>
          <w:tcPr>
            <w:tcW w:w="900" w:type="dxa"/>
          </w:tcPr>
          <w:p w:rsidR="00205956" w:rsidRDefault="00205956" w:rsidP="00F8354D">
            <w:pPr>
              <w:pStyle w:val="BodyTextIndent"/>
              <w:spacing w:line="360" w:lineRule="exact"/>
              <w:ind w:left="0" w:firstLineChars="0" w:firstLine="0"/>
              <w:jc w:val="center"/>
            </w:pPr>
          </w:p>
        </w:tc>
        <w:tc>
          <w:tcPr>
            <w:tcW w:w="900" w:type="dxa"/>
          </w:tcPr>
          <w:p w:rsidR="00205956" w:rsidRDefault="00205956" w:rsidP="00F8354D">
            <w:pPr>
              <w:pStyle w:val="BodyTextIndent"/>
              <w:spacing w:line="360" w:lineRule="exact"/>
              <w:ind w:left="0" w:firstLineChars="0" w:firstLine="0"/>
              <w:jc w:val="center"/>
            </w:pPr>
          </w:p>
        </w:tc>
        <w:tc>
          <w:tcPr>
            <w:tcW w:w="900" w:type="dxa"/>
          </w:tcPr>
          <w:p w:rsidR="00205956" w:rsidRDefault="00205956" w:rsidP="00F8354D">
            <w:pPr>
              <w:pStyle w:val="BodyTextIndent"/>
              <w:spacing w:line="360" w:lineRule="exact"/>
              <w:ind w:left="0" w:firstLineChars="0" w:firstLine="0"/>
              <w:jc w:val="center"/>
            </w:pPr>
          </w:p>
        </w:tc>
      </w:tr>
      <w:tr w:rsidR="00205956" w:rsidTr="00054F60">
        <w:trPr>
          <w:trHeight w:val="510"/>
        </w:trPr>
        <w:tc>
          <w:tcPr>
            <w:tcW w:w="5095" w:type="dxa"/>
            <w:vAlign w:val="center"/>
          </w:tcPr>
          <w:p w:rsidR="00205956" w:rsidRDefault="00205956" w:rsidP="004B1BB0">
            <w:pPr>
              <w:tabs>
                <w:tab w:val="left" w:pos="0"/>
              </w:tabs>
              <w:spacing w:line="360" w:lineRule="exact"/>
            </w:pPr>
            <w:r>
              <w:t xml:space="preserve">    </w:t>
            </w:r>
            <w:r>
              <w:rPr>
                <w:rFonts w:hint="eastAsia"/>
              </w:rPr>
              <w:t>第五节</w:t>
            </w:r>
            <w:r>
              <w:t xml:space="preserve">  </w:t>
            </w:r>
            <w:r>
              <w:rPr>
                <w:rFonts w:hint="eastAsia"/>
              </w:rPr>
              <w:t>蛋白质的结构测定</w:t>
            </w:r>
          </w:p>
        </w:tc>
        <w:tc>
          <w:tcPr>
            <w:tcW w:w="1080" w:type="dxa"/>
          </w:tcPr>
          <w:p w:rsidR="00205956" w:rsidRDefault="00205956" w:rsidP="00F8354D">
            <w:pPr>
              <w:pStyle w:val="BodyTextIndent"/>
              <w:spacing w:line="360" w:lineRule="exact"/>
              <w:ind w:left="0" w:firstLineChars="0" w:firstLine="0"/>
              <w:jc w:val="center"/>
            </w:pPr>
            <w:r>
              <w:t>2</w:t>
            </w:r>
          </w:p>
        </w:tc>
        <w:tc>
          <w:tcPr>
            <w:tcW w:w="900" w:type="dxa"/>
          </w:tcPr>
          <w:p w:rsidR="00205956" w:rsidRDefault="00205956" w:rsidP="00F8354D">
            <w:pPr>
              <w:pStyle w:val="BodyTextIndent"/>
              <w:spacing w:line="360" w:lineRule="exact"/>
              <w:ind w:left="0" w:firstLineChars="0" w:firstLine="0"/>
              <w:jc w:val="center"/>
            </w:pPr>
          </w:p>
        </w:tc>
        <w:tc>
          <w:tcPr>
            <w:tcW w:w="900" w:type="dxa"/>
          </w:tcPr>
          <w:p w:rsidR="00205956" w:rsidRDefault="00205956" w:rsidP="00F8354D">
            <w:pPr>
              <w:pStyle w:val="BodyTextIndent"/>
              <w:spacing w:line="360" w:lineRule="exact"/>
              <w:ind w:left="0" w:firstLineChars="0" w:firstLine="0"/>
              <w:jc w:val="center"/>
            </w:pPr>
          </w:p>
        </w:tc>
        <w:tc>
          <w:tcPr>
            <w:tcW w:w="900" w:type="dxa"/>
          </w:tcPr>
          <w:p w:rsidR="00205956" w:rsidRDefault="00205956" w:rsidP="00F8354D">
            <w:pPr>
              <w:pStyle w:val="BodyTextIndent"/>
              <w:spacing w:line="360" w:lineRule="exact"/>
              <w:ind w:left="0" w:firstLineChars="0" w:firstLine="0"/>
              <w:jc w:val="center"/>
            </w:pPr>
          </w:p>
        </w:tc>
      </w:tr>
      <w:tr w:rsidR="00205956">
        <w:trPr>
          <w:trHeight w:val="510"/>
        </w:trPr>
        <w:tc>
          <w:tcPr>
            <w:tcW w:w="5095" w:type="dxa"/>
          </w:tcPr>
          <w:p w:rsidR="00205956" w:rsidRDefault="00205956" w:rsidP="00EF4DA3">
            <w:pPr>
              <w:tabs>
                <w:tab w:val="left" w:pos="0"/>
              </w:tabs>
              <w:spacing w:line="360" w:lineRule="exact"/>
              <w:rPr>
                <w:sz w:val="24"/>
              </w:rPr>
            </w:pPr>
            <w:r>
              <w:rPr>
                <w:rFonts w:hint="eastAsia"/>
                <w:sz w:val="24"/>
              </w:rPr>
              <w:t>第三章</w:t>
            </w:r>
            <w:r>
              <w:rPr>
                <w:sz w:val="24"/>
              </w:rPr>
              <w:t xml:space="preserve"> </w:t>
            </w:r>
            <w:r w:rsidRPr="00054F60">
              <w:rPr>
                <w:rFonts w:ascii="宋体" w:hAnsi="宋体" w:hint="eastAsia"/>
                <w:b/>
                <w:sz w:val="24"/>
              </w:rPr>
              <w:t>动物蛋白加工工艺</w:t>
            </w:r>
          </w:p>
        </w:tc>
        <w:tc>
          <w:tcPr>
            <w:tcW w:w="1080" w:type="dxa"/>
          </w:tcPr>
          <w:p w:rsidR="00205956" w:rsidRDefault="00205956" w:rsidP="00F8354D">
            <w:pPr>
              <w:pStyle w:val="BodyTextIndent"/>
              <w:spacing w:line="360" w:lineRule="exact"/>
              <w:ind w:left="0" w:firstLineChars="0" w:firstLine="0"/>
              <w:jc w:val="center"/>
            </w:pPr>
          </w:p>
        </w:tc>
        <w:tc>
          <w:tcPr>
            <w:tcW w:w="900" w:type="dxa"/>
          </w:tcPr>
          <w:p w:rsidR="00205956" w:rsidRDefault="00205956" w:rsidP="00F8354D">
            <w:pPr>
              <w:pStyle w:val="BodyTextIndent"/>
              <w:spacing w:line="360" w:lineRule="exact"/>
              <w:ind w:left="0" w:firstLineChars="0" w:firstLine="0"/>
              <w:jc w:val="center"/>
            </w:pPr>
          </w:p>
        </w:tc>
        <w:tc>
          <w:tcPr>
            <w:tcW w:w="900" w:type="dxa"/>
          </w:tcPr>
          <w:p w:rsidR="00205956" w:rsidRDefault="00205956" w:rsidP="00F8354D">
            <w:pPr>
              <w:pStyle w:val="BodyTextIndent"/>
              <w:spacing w:line="360" w:lineRule="exact"/>
              <w:ind w:left="0" w:firstLineChars="0" w:firstLine="0"/>
              <w:jc w:val="center"/>
            </w:pPr>
          </w:p>
        </w:tc>
        <w:tc>
          <w:tcPr>
            <w:tcW w:w="900" w:type="dxa"/>
          </w:tcPr>
          <w:p w:rsidR="00205956" w:rsidRDefault="00205956" w:rsidP="00F8354D">
            <w:pPr>
              <w:pStyle w:val="BodyTextIndent"/>
              <w:spacing w:line="360" w:lineRule="exact"/>
              <w:ind w:left="0" w:firstLineChars="0" w:firstLine="0"/>
              <w:jc w:val="center"/>
            </w:pPr>
          </w:p>
        </w:tc>
      </w:tr>
      <w:tr w:rsidR="00205956" w:rsidTr="00EF4DA3">
        <w:trPr>
          <w:trHeight w:val="510"/>
        </w:trPr>
        <w:tc>
          <w:tcPr>
            <w:tcW w:w="5095" w:type="dxa"/>
            <w:vAlign w:val="center"/>
          </w:tcPr>
          <w:p w:rsidR="00205956" w:rsidRDefault="00205956" w:rsidP="00EF4DA3">
            <w:pPr>
              <w:tabs>
                <w:tab w:val="left" w:pos="0"/>
              </w:tabs>
              <w:spacing w:line="360" w:lineRule="exact"/>
            </w:pPr>
            <w:r>
              <w:t xml:space="preserve">    </w:t>
            </w:r>
            <w:r>
              <w:rPr>
                <w:rFonts w:hint="eastAsia"/>
              </w:rPr>
              <w:t>第一节</w:t>
            </w:r>
            <w:r>
              <w:t xml:space="preserve">  </w:t>
            </w:r>
            <w:r>
              <w:rPr>
                <w:rFonts w:hint="eastAsia"/>
              </w:rPr>
              <w:t>畜禽类蛋白质的结构组成与加工</w:t>
            </w:r>
          </w:p>
        </w:tc>
        <w:tc>
          <w:tcPr>
            <w:tcW w:w="1080" w:type="dxa"/>
          </w:tcPr>
          <w:p w:rsidR="00205956" w:rsidRDefault="00205956" w:rsidP="00F8354D">
            <w:pPr>
              <w:pStyle w:val="BodyTextIndent"/>
              <w:spacing w:line="360" w:lineRule="exact"/>
              <w:ind w:left="0" w:firstLineChars="0" w:firstLine="0"/>
              <w:jc w:val="center"/>
            </w:pPr>
            <w:r>
              <w:t>2</w:t>
            </w:r>
          </w:p>
        </w:tc>
        <w:tc>
          <w:tcPr>
            <w:tcW w:w="900" w:type="dxa"/>
          </w:tcPr>
          <w:p w:rsidR="00205956" w:rsidRDefault="00205956" w:rsidP="00F8354D">
            <w:pPr>
              <w:pStyle w:val="BodyTextIndent"/>
              <w:spacing w:line="360" w:lineRule="exact"/>
              <w:ind w:left="0" w:firstLineChars="0" w:firstLine="0"/>
              <w:jc w:val="center"/>
            </w:pPr>
          </w:p>
        </w:tc>
        <w:tc>
          <w:tcPr>
            <w:tcW w:w="900" w:type="dxa"/>
          </w:tcPr>
          <w:p w:rsidR="00205956" w:rsidRDefault="00205956" w:rsidP="00F8354D">
            <w:pPr>
              <w:pStyle w:val="BodyTextIndent"/>
              <w:spacing w:line="360" w:lineRule="exact"/>
              <w:ind w:left="0" w:firstLineChars="0" w:firstLine="0"/>
              <w:jc w:val="center"/>
            </w:pPr>
          </w:p>
        </w:tc>
        <w:tc>
          <w:tcPr>
            <w:tcW w:w="900" w:type="dxa"/>
          </w:tcPr>
          <w:p w:rsidR="00205956" w:rsidRDefault="00205956" w:rsidP="00F8354D">
            <w:pPr>
              <w:pStyle w:val="BodyTextIndent"/>
              <w:spacing w:line="360" w:lineRule="exact"/>
              <w:ind w:left="0" w:firstLineChars="0" w:firstLine="0"/>
              <w:jc w:val="center"/>
            </w:pPr>
          </w:p>
        </w:tc>
      </w:tr>
      <w:tr w:rsidR="00205956" w:rsidTr="00EF4DA3">
        <w:trPr>
          <w:trHeight w:val="510"/>
        </w:trPr>
        <w:tc>
          <w:tcPr>
            <w:tcW w:w="5095" w:type="dxa"/>
            <w:vAlign w:val="center"/>
          </w:tcPr>
          <w:p w:rsidR="00205956" w:rsidRDefault="00205956" w:rsidP="00EF4DA3">
            <w:pPr>
              <w:tabs>
                <w:tab w:val="left" w:pos="0"/>
              </w:tabs>
              <w:spacing w:line="360" w:lineRule="exact"/>
            </w:pPr>
            <w:r>
              <w:t xml:space="preserve">    </w:t>
            </w:r>
            <w:r>
              <w:rPr>
                <w:rFonts w:hint="eastAsia"/>
              </w:rPr>
              <w:t>第二节</w:t>
            </w:r>
            <w:r>
              <w:t xml:space="preserve">  </w:t>
            </w:r>
            <w:r>
              <w:rPr>
                <w:rFonts w:hint="eastAsia"/>
              </w:rPr>
              <w:t>蛋品和乳品蛋白质的结构组成与加工</w:t>
            </w:r>
          </w:p>
        </w:tc>
        <w:tc>
          <w:tcPr>
            <w:tcW w:w="1080" w:type="dxa"/>
          </w:tcPr>
          <w:p w:rsidR="00205956" w:rsidRDefault="00205956" w:rsidP="00F8354D">
            <w:pPr>
              <w:pStyle w:val="BodyTextIndent"/>
              <w:spacing w:line="360" w:lineRule="exact"/>
              <w:ind w:left="0" w:firstLineChars="0" w:firstLine="0"/>
              <w:jc w:val="center"/>
            </w:pPr>
            <w:r>
              <w:t>2</w:t>
            </w:r>
          </w:p>
        </w:tc>
        <w:tc>
          <w:tcPr>
            <w:tcW w:w="900" w:type="dxa"/>
          </w:tcPr>
          <w:p w:rsidR="00205956" w:rsidRDefault="00205956" w:rsidP="00F8354D">
            <w:pPr>
              <w:pStyle w:val="BodyTextIndent"/>
              <w:spacing w:line="360" w:lineRule="exact"/>
              <w:ind w:left="0" w:firstLineChars="0" w:firstLine="0"/>
              <w:jc w:val="center"/>
            </w:pPr>
          </w:p>
        </w:tc>
        <w:tc>
          <w:tcPr>
            <w:tcW w:w="900" w:type="dxa"/>
          </w:tcPr>
          <w:p w:rsidR="00205956" w:rsidRDefault="00205956" w:rsidP="00F8354D">
            <w:pPr>
              <w:pStyle w:val="BodyTextIndent"/>
              <w:spacing w:line="360" w:lineRule="exact"/>
              <w:ind w:left="0" w:firstLineChars="0" w:firstLine="0"/>
              <w:jc w:val="center"/>
            </w:pPr>
          </w:p>
        </w:tc>
        <w:tc>
          <w:tcPr>
            <w:tcW w:w="900" w:type="dxa"/>
          </w:tcPr>
          <w:p w:rsidR="00205956" w:rsidRDefault="00205956" w:rsidP="00F8354D">
            <w:pPr>
              <w:pStyle w:val="BodyTextIndent"/>
              <w:spacing w:line="360" w:lineRule="exact"/>
              <w:ind w:left="0" w:firstLineChars="0" w:firstLine="0"/>
              <w:jc w:val="center"/>
            </w:pPr>
          </w:p>
        </w:tc>
      </w:tr>
      <w:tr w:rsidR="00205956" w:rsidTr="00EF4DA3">
        <w:trPr>
          <w:trHeight w:val="510"/>
        </w:trPr>
        <w:tc>
          <w:tcPr>
            <w:tcW w:w="5095" w:type="dxa"/>
            <w:vAlign w:val="center"/>
          </w:tcPr>
          <w:p w:rsidR="00205956" w:rsidRDefault="00205956" w:rsidP="00EF4DA3">
            <w:pPr>
              <w:tabs>
                <w:tab w:val="left" w:pos="0"/>
              </w:tabs>
              <w:spacing w:line="360" w:lineRule="exact"/>
            </w:pPr>
            <w:r>
              <w:t xml:space="preserve">    </w:t>
            </w:r>
            <w:r>
              <w:rPr>
                <w:rFonts w:hint="eastAsia"/>
              </w:rPr>
              <w:t>第三节</w:t>
            </w:r>
            <w:r>
              <w:t xml:space="preserve">  </w:t>
            </w:r>
            <w:r>
              <w:rPr>
                <w:rFonts w:hint="eastAsia"/>
              </w:rPr>
              <w:t>水产品蛋白质的结构组成与加工</w:t>
            </w:r>
          </w:p>
        </w:tc>
        <w:tc>
          <w:tcPr>
            <w:tcW w:w="1080" w:type="dxa"/>
          </w:tcPr>
          <w:p w:rsidR="00205956" w:rsidRDefault="00205956" w:rsidP="00F8354D">
            <w:pPr>
              <w:pStyle w:val="BodyTextIndent"/>
              <w:spacing w:line="360" w:lineRule="exact"/>
              <w:ind w:left="0" w:firstLineChars="0" w:firstLine="0"/>
              <w:jc w:val="center"/>
            </w:pPr>
            <w:r>
              <w:t>2</w:t>
            </w:r>
          </w:p>
        </w:tc>
        <w:tc>
          <w:tcPr>
            <w:tcW w:w="900" w:type="dxa"/>
          </w:tcPr>
          <w:p w:rsidR="00205956" w:rsidRDefault="00205956" w:rsidP="00F8354D">
            <w:pPr>
              <w:pStyle w:val="BodyTextIndent"/>
              <w:spacing w:line="360" w:lineRule="exact"/>
              <w:ind w:left="0" w:firstLineChars="0" w:firstLine="0"/>
              <w:jc w:val="center"/>
            </w:pPr>
          </w:p>
        </w:tc>
        <w:tc>
          <w:tcPr>
            <w:tcW w:w="900" w:type="dxa"/>
          </w:tcPr>
          <w:p w:rsidR="00205956" w:rsidRDefault="00205956" w:rsidP="00F8354D">
            <w:pPr>
              <w:pStyle w:val="BodyTextIndent"/>
              <w:spacing w:line="360" w:lineRule="exact"/>
              <w:ind w:left="0" w:firstLineChars="0" w:firstLine="0"/>
              <w:jc w:val="center"/>
            </w:pPr>
          </w:p>
        </w:tc>
        <w:tc>
          <w:tcPr>
            <w:tcW w:w="900" w:type="dxa"/>
          </w:tcPr>
          <w:p w:rsidR="00205956" w:rsidRDefault="00205956" w:rsidP="00F8354D">
            <w:pPr>
              <w:pStyle w:val="BodyTextIndent"/>
              <w:spacing w:line="360" w:lineRule="exact"/>
              <w:ind w:left="0" w:firstLineChars="0" w:firstLine="0"/>
              <w:jc w:val="center"/>
            </w:pPr>
          </w:p>
        </w:tc>
      </w:tr>
      <w:tr w:rsidR="00205956" w:rsidTr="00EF4DA3">
        <w:trPr>
          <w:trHeight w:val="510"/>
        </w:trPr>
        <w:tc>
          <w:tcPr>
            <w:tcW w:w="5095" w:type="dxa"/>
            <w:vAlign w:val="center"/>
          </w:tcPr>
          <w:p w:rsidR="00205956" w:rsidRDefault="00205956" w:rsidP="00EF4DA3">
            <w:pPr>
              <w:tabs>
                <w:tab w:val="left" w:pos="0"/>
              </w:tabs>
              <w:spacing w:line="360" w:lineRule="exact"/>
            </w:pPr>
            <w:r>
              <w:t xml:space="preserve">    </w:t>
            </w:r>
            <w:r>
              <w:rPr>
                <w:rFonts w:hint="eastAsia"/>
              </w:rPr>
              <w:t>第四节</w:t>
            </w:r>
            <w:r>
              <w:t xml:space="preserve">  </w:t>
            </w:r>
            <w:r>
              <w:rPr>
                <w:rFonts w:hint="eastAsia"/>
              </w:rPr>
              <w:t>课程交流与讨论</w:t>
            </w:r>
          </w:p>
        </w:tc>
        <w:tc>
          <w:tcPr>
            <w:tcW w:w="1080" w:type="dxa"/>
          </w:tcPr>
          <w:p w:rsidR="00205956" w:rsidRDefault="00205956" w:rsidP="00F8354D">
            <w:pPr>
              <w:pStyle w:val="BodyTextIndent"/>
              <w:spacing w:line="360" w:lineRule="exact"/>
              <w:ind w:left="0" w:firstLineChars="0" w:firstLine="0"/>
              <w:jc w:val="center"/>
            </w:pPr>
          </w:p>
        </w:tc>
        <w:tc>
          <w:tcPr>
            <w:tcW w:w="900" w:type="dxa"/>
          </w:tcPr>
          <w:p w:rsidR="00205956" w:rsidRDefault="00205956" w:rsidP="00F8354D">
            <w:pPr>
              <w:pStyle w:val="BodyTextIndent"/>
              <w:spacing w:line="360" w:lineRule="exact"/>
              <w:ind w:left="0" w:firstLineChars="0" w:firstLine="0"/>
              <w:jc w:val="center"/>
            </w:pPr>
            <w:r>
              <w:t>4</w:t>
            </w:r>
          </w:p>
        </w:tc>
        <w:tc>
          <w:tcPr>
            <w:tcW w:w="900" w:type="dxa"/>
          </w:tcPr>
          <w:p w:rsidR="00205956" w:rsidRDefault="00205956" w:rsidP="00F8354D">
            <w:pPr>
              <w:pStyle w:val="BodyTextIndent"/>
              <w:spacing w:line="360" w:lineRule="exact"/>
              <w:ind w:left="0" w:firstLineChars="0" w:firstLine="0"/>
              <w:jc w:val="center"/>
            </w:pPr>
          </w:p>
        </w:tc>
        <w:tc>
          <w:tcPr>
            <w:tcW w:w="900" w:type="dxa"/>
          </w:tcPr>
          <w:p w:rsidR="00205956" w:rsidRDefault="00205956" w:rsidP="00F8354D">
            <w:pPr>
              <w:pStyle w:val="BodyTextIndent"/>
              <w:spacing w:line="360" w:lineRule="exact"/>
              <w:ind w:left="0" w:firstLineChars="0" w:firstLine="0"/>
              <w:jc w:val="center"/>
            </w:pPr>
          </w:p>
        </w:tc>
      </w:tr>
      <w:tr w:rsidR="00205956" w:rsidTr="00EF4DA3">
        <w:trPr>
          <w:trHeight w:val="510"/>
        </w:trPr>
        <w:tc>
          <w:tcPr>
            <w:tcW w:w="5095" w:type="dxa"/>
          </w:tcPr>
          <w:p w:rsidR="00205956" w:rsidRDefault="00205956" w:rsidP="00EF4DA3">
            <w:pPr>
              <w:tabs>
                <w:tab w:val="left" w:pos="0"/>
              </w:tabs>
              <w:spacing w:line="360" w:lineRule="exact"/>
              <w:rPr>
                <w:sz w:val="24"/>
              </w:rPr>
            </w:pPr>
            <w:r>
              <w:rPr>
                <w:rFonts w:hint="eastAsia"/>
                <w:sz w:val="24"/>
              </w:rPr>
              <w:t>第四章</w:t>
            </w:r>
            <w:r>
              <w:rPr>
                <w:sz w:val="24"/>
              </w:rPr>
              <w:t xml:space="preserve"> </w:t>
            </w:r>
            <w:r w:rsidRPr="00054F60">
              <w:rPr>
                <w:rFonts w:ascii="宋体" w:hAnsi="宋体" w:hint="eastAsia"/>
                <w:b/>
                <w:sz w:val="24"/>
              </w:rPr>
              <w:t>植物蛋白加工工艺</w:t>
            </w:r>
          </w:p>
        </w:tc>
        <w:tc>
          <w:tcPr>
            <w:tcW w:w="1080" w:type="dxa"/>
          </w:tcPr>
          <w:p w:rsidR="00205956" w:rsidRDefault="00205956" w:rsidP="00EF4DA3">
            <w:pPr>
              <w:pStyle w:val="BodyTextIndent"/>
              <w:spacing w:line="360" w:lineRule="exact"/>
              <w:ind w:left="0" w:firstLineChars="0" w:firstLine="0"/>
              <w:jc w:val="center"/>
            </w:pPr>
          </w:p>
        </w:tc>
        <w:tc>
          <w:tcPr>
            <w:tcW w:w="900" w:type="dxa"/>
          </w:tcPr>
          <w:p w:rsidR="00205956" w:rsidRDefault="00205956" w:rsidP="00EF4DA3">
            <w:pPr>
              <w:pStyle w:val="BodyTextIndent"/>
              <w:spacing w:line="360" w:lineRule="exact"/>
              <w:ind w:left="0" w:firstLineChars="0" w:firstLine="0"/>
              <w:jc w:val="center"/>
            </w:pPr>
          </w:p>
        </w:tc>
        <w:tc>
          <w:tcPr>
            <w:tcW w:w="900" w:type="dxa"/>
          </w:tcPr>
          <w:p w:rsidR="00205956" w:rsidRDefault="00205956" w:rsidP="00EF4DA3">
            <w:pPr>
              <w:pStyle w:val="BodyTextIndent"/>
              <w:spacing w:line="360" w:lineRule="exact"/>
              <w:ind w:left="0" w:firstLineChars="0" w:firstLine="0"/>
              <w:jc w:val="center"/>
            </w:pPr>
          </w:p>
        </w:tc>
        <w:tc>
          <w:tcPr>
            <w:tcW w:w="900" w:type="dxa"/>
          </w:tcPr>
          <w:p w:rsidR="00205956" w:rsidRDefault="00205956" w:rsidP="00EF4DA3">
            <w:pPr>
              <w:pStyle w:val="BodyTextIndent"/>
              <w:spacing w:line="360" w:lineRule="exact"/>
              <w:ind w:left="0" w:firstLineChars="0" w:firstLine="0"/>
              <w:jc w:val="center"/>
            </w:pPr>
          </w:p>
        </w:tc>
      </w:tr>
      <w:tr w:rsidR="00205956" w:rsidTr="00EF4DA3">
        <w:trPr>
          <w:trHeight w:val="510"/>
        </w:trPr>
        <w:tc>
          <w:tcPr>
            <w:tcW w:w="5095" w:type="dxa"/>
            <w:vAlign w:val="center"/>
          </w:tcPr>
          <w:p w:rsidR="00205956" w:rsidRDefault="00205956" w:rsidP="00EF4DA3">
            <w:pPr>
              <w:tabs>
                <w:tab w:val="left" w:pos="0"/>
              </w:tabs>
              <w:spacing w:line="360" w:lineRule="exact"/>
            </w:pPr>
            <w:r>
              <w:t xml:space="preserve">    </w:t>
            </w:r>
            <w:r>
              <w:rPr>
                <w:rFonts w:hint="eastAsia"/>
              </w:rPr>
              <w:t>第一节</w:t>
            </w:r>
            <w:r>
              <w:t xml:space="preserve">  </w:t>
            </w:r>
            <w:r>
              <w:rPr>
                <w:rFonts w:hint="eastAsia"/>
              </w:rPr>
              <w:t>谷物类蛋白质的结构组成与加工</w:t>
            </w:r>
          </w:p>
        </w:tc>
        <w:tc>
          <w:tcPr>
            <w:tcW w:w="1080" w:type="dxa"/>
          </w:tcPr>
          <w:p w:rsidR="00205956" w:rsidRDefault="00205956" w:rsidP="00EF4DA3">
            <w:pPr>
              <w:pStyle w:val="BodyTextIndent"/>
              <w:spacing w:line="360" w:lineRule="exact"/>
              <w:ind w:left="0" w:firstLineChars="0" w:firstLine="0"/>
              <w:jc w:val="center"/>
            </w:pPr>
            <w:r>
              <w:t>2</w:t>
            </w:r>
          </w:p>
        </w:tc>
        <w:tc>
          <w:tcPr>
            <w:tcW w:w="900" w:type="dxa"/>
          </w:tcPr>
          <w:p w:rsidR="00205956" w:rsidRDefault="00205956" w:rsidP="00EF4DA3">
            <w:pPr>
              <w:pStyle w:val="BodyTextIndent"/>
              <w:spacing w:line="360" w:lineRule="exact"/>
              <w:ind w:left="0" w:firstLineChars="0" w:firstLine="0"/>
              <w:jc w:val="center"/>
            </w:pPr>
          </w:p>
        </w:tc>
        <w:tc>
          <w:tcPr>
            <w:tcW w:w="900" w:type="dxa"/>
          </w:tcPr>
          <w:p w:rsidR="00205956" w:rsidRDefault="00205956" w:rsidP="00EF4DA3">
            <w:pPr>
              <w:pStyle w:val="BodyTextIndent"/>
              <w:spacing w:line="360" w:lineRule="exact"/>
              <w:ind w:left="0" w:firstLineChars="0" w:firstLine="0"/>
              <w:jc w:val="center"/>
            </w:pPr>
          </w:p>
        </w:tc>
        <w:tc>
          <w:tcPr>
            <w:tcW w:w="900" w:type="dxa"/>
          </w:tcPr>
          <w:p w:rsidR="00205956" w:rsidRDefault="00205956" w:rsidP="00EF4DA3">
            <w:pPr>
              <w:pStyle w:val="BodyTextIndent"/>
              <w:spacing w:line="360" w:lineRule="exact"/>
              <w:ind w:left="0" w:firstLineChars="0" w:firstLine="0"/>
              <w:jc w:val="center"/>
            </w:pPr>
          </w:p>
        </w:tc>
      </w:tr>
      <w:tr w:rsidR="00205956" w:rsidTr="00EF4DA3">
        <w:trPr>
          <w:trHeight w:val="510"/>
        </w:trPr>
        <w:tc>
          <w:tcPr>
            <w:tcW w:w="5095" w:type="dxa"/>
            <w:vAlign w:val="center"/>
          </w:tcPr>
          <w:p w:rsidR="00205956" w:rsidRDefault="00205956" w:rsidP="00EF4DA3">
            <w:pPr>
              <w:tabs>
                <w:tab w:val="left" w:pos="0"/>
              </w:tabs>
              <w:spacing w:line="360" w:lineRule="exact"/>
            </w:pPr>
            <w:r>
              <w:t xml:space="preserve">    </w:t>
            </w:r>
            <w:r>
              <w:rPr>
                <w:rFonts w:hint="eastAsia"/>
              </w:rPr>
              <w:t>第二节</w:t>
            </w:r>
            <w:r>
              <w:t xml:space="preserve">  </w:t>
            </w:r>
            <w:r>
              <w:rPr>
                <w:rFonts w:hint="eastAsia"/>
              </w:rPr>
              <w:t>油料类蛋白质的结构组成与加工</w:t>
            </w:r>
          </w:p>
        </w:tc>
        <w:tc>
          <w:tcPr>
            <w:tcW w:w="1080" w:type="dxa"/>
          </w:tcPr>
          <w:p w:rsidR="00205956" w:rsidRDefault="00205956" w:rsidP="00EF4DA3">
            <w:pPr>
              <w:pStyle w:val="BodyTextIndent"/>
              <w:spacing w:line="360" w:lineRule="exact"/>
              <w:ind w:left="0" w:firstLineChars="0" w:firstLine="0"/>
              <w:jc w:val="center"/>
            </w:pPr>
            <w:r>
              <w:t>2</w:t>
            </w:r>
          </w:p>
        </w:tc>
        <w:tc>
          <w:tcPr>
            <w:tcW w:w="900" w:type="dxa"/>
          </w:tcPr>
          <w:p w:rsidR="00205956" w:rsidRDefault="00205956" w:rsidP="00EF4DA3">
            <w:pPr>
              <w:pStyle w:val="BodyTextIndent"/>
              <w:spacing w:line="360" w:lineRule="exact"/>
              <w:ind w:left="0" w:firstLineChars="0" w:firstLine="0"/>
              <w:jc w:val="center"/>
            </w:pPr>
          </w:p>
        </w:tc>
        <w:tc>
          <w:tcPr>
            <w:tcW w:w="900" w:type="dxa"/>
          </w:tcPr>
          <w:p w:rsidR="00205956" w:rsidRDefault="00205956" w:rsidP="00EF4DA3">
            <w:pPr>
              <w:pStyle w:val="BodyTextIndent"/>
              <w:spacing w:line="360" w:lineRule="exact"/>
              <w:ind w:left="0" w:firstLineChars="0" w:firstLine="0"/>
              <w:jc w:val="center"/>
            </w:pPr>
          </w:p>
        </w:tc>
        <w:tc>
          <w:tcPr>
            <w:tcW w:w="900" w:type="dxa"/>
          </w:tcPr>
          <w:p w:rsidR="00205956" w:rsidRDefault="00205956" w:rsidP="00EF4DA3">
            <w:pPr>
              <w:pStyle w:val="BodyTextIndent"/>
              <w:spacing w:line="360" w:lineRule="exact"/>
              <w:ind w:left="0" w:firstLineChars="0" w:firstLine="0"/>
              <w:jc w:val="center"/>
            </w:pPr>
          </w:p>
        </w:tc>
      </w:tr>
      <w:tr w:rsidR="00205956" w:rsidTr="00EF4DA3">
        <w:trPr>
          <w:trHeight w:val="510"/>
        </w:trPr>
        <w:tc>
          <w:tcPr>
            <w:tcW w:w="5095" w:type="dxa"/>
            <w:vAlign w:val="center"/>
          </w:tcPr>
          <w:p w:rsidR="00205956" w:rsidRDefault="00205956" w:rsidP="00EF4DA3">
            <w:pPr>
              <w:tabs>
                <w:tab w:val="left" w:pos="0"/>
              </w:tabs>
              <w:spacing w:line="360" w:lineRule="exact"/>
            </w:pPr>
            <w:r>
              <w:t xml:space="preserve">    </w:t>
            </w:r>
            <w:r>
              <w:rPr>
                <w:rFonts w:hint="eastAsia"/>
              </w:rPr>
              <w:t>第三节</w:t>
            </w:r>
            <w:r>
              <w:t xml:space="preserve">  </w:t>
            </w:r>
            <w:r>
              <w:rPr>
                <w:rFonts w:hint="eastAsia"/>
              </w:rPr>
              <w:t>新型植物蛋白的结构组成与加工</w:t>
            </w:r>
          </w:p>
        </w:tc>
        <w:tc>
          <w:tcPr>
            <w:tcW w:w="1080" w:type="dxa"/>
          </w:tcPr>
          <w:p w:rsidR="00205956" w:rsidRDefault="00205956" w:rsidP="00EF4DA3">
            <w:pPr>
              <w:pStyle w:val="BodyTextIndent"/>
              <w:spacing w:line="360" w:lineRule="exact"/>
              <w:ind w:left="0" w:firstLineChars="0" w:firstLine="0"/>
              <w:jc w:val="center"/>
            </w:pPr>
            <w:r>
              <w:t>2</w:t>
            </w:r>
          </w:p>
        </w:tc>
        <w:tc>
          <w:tcPr>
            <w:tcW w:w="900" w:type="dxa"/>
          </w:tcPr>
          <w:p w:rsidR="00205956" w:rsidRDefault="00205956" w:rsidP="00EF4DA3">
            <w:pPr>
              <w:pStyle w:val="BodyTextIndent"/>
              <w:spacing w:line="360" w:lineRule="exact"/>
              <w:ind w:left="0" w:firstLineChars="0" w:firstLine="0"/>
              <w:jc w:val="center"/>
            </w:pPr>
          </w:p>
        </w:tc>
        <w:tc>
          <w:tcPr>
            <w:tcW w:w="900" w:type="dxa"/>
          </w:tcPr>
          <w:p w:rsidR="00205956" w:rsidRDefault="00205956" w:rsidP="00EF4DA3">
            <w:pPr>
              <w:pStyle w:val="BodyTextIndent"/>
              <w:spacing w:line="360" w:lineRule="exact"/>
              <w:ind w:left="0" w:firstLineChars="0" w:firstLine="0"/>
              <w:jc w:val="center"/>
            </w:pPr>
          </w:p>
        </w:tc>
        <w:tc>
          <w:tcPr>
            <w:tcW w:w="900" w:type="dxa"/>
          </w:tcPr>
          <w:p w:rsidR="00205956" w:rsidRDefault="00205956" w:rsidP="00EF4DA3">
            <w:pPr>
              <w:pStyle w:val="BodyTextIndent"/>
              <w:spacing w:line="360" w:lineRule="exact"/>
              <w:ind w:left="0" w:firstLineChars="0" w:firstLine="0"/>
              <w:jc w:val="center"/>
            </w:pPr>
          </w:p>
        </w:tc>
      </w:tr>
      <w:tr w:rsidR="00205956" w:rsidTr="00EF4DA3">
        <w:trPr>
          <w:trHeight w:val="510"/>
        </w:trPr>
        <w:tc>
          <w:tcPr>
            <w:tcW w:w="5095" w:type="dxa"/>
            <w:vAlign w:val="center"/>
          </w:tcPr>
          <w:p w:rsidR="00205956" w:rsidRDefault="00205956" w:rsidP="00EF4DA3">
            <w:pPr>
              <w:tabs>
                <w:tab w:val="left" w:pos="0"/>
              </w:tabs>
              <w:spacing w:line="360" w:lineRule="exact"/>
            </w:pPr>
            <w:r>
              <w:t xml:space="preserve">    </w:t>
            </w:r>
            <w:r>
              <w:rPr>
                <w:rFonts w:hint="eastAsia"/>
              </w:rPr>
              <w:t>第四节</w:t>
            </w:r>
            <w:r>
              <w:t xml:space="preserve">  </w:t>
            </w:r>
            <w:r>
              <w:rPr>
                <w:rFonts w:hint="eastAsia"/>
              </w:rPr>
              <w:t>课程交流与讨论</w:t>
            </w:r>
          </w:p>
        </w:tc>
        <w:tc>
          <w:tcPr>
            <w:tcW w:w="1080" w:type="dxa"/>
          </w:tcPr>
          <w:p w:rsidR="00205956" w:rsidRDefault="00205956" w:rsidP="00EF4DA3">
            <w:pPr>
              <w:pStyle w:val="BodyTextIndent"/>
              <w:spacing w:line="360" w:lineRule="exact"/>
              <w:ind w:left="0" w:firstLineChars="0" w:firstLine="0"/>
              <w:jc w:val="center"/>
            </w:pPr>
          </w:p>
        </w:tc>
        <w:tc>
          <w:tcPr>
            <w:tcW w:w="900" w:type="dxa"/>
          </w:tcPr>
          <w:p w:rsidR="00205956" w:rsidRDefault="00205956" w:rsidP="00EF4DA3">
            <w:pPr>
              <w:pStyle w:val="BodyTextIndent"/>
              <w:spacing w:line="360" w:lineRule="exact"/>
              <w:ind w:left="0" w:firstLineChars="0" w:firstLine="0"/>
              <w:jc w:val="center"/>
            </w:pPr>
            <w:r>
              <w:t>4</w:t>
            </w:r>
          </w:p>
        </w:tc>
        <w:tc>
          <w:tcPr>
            <w:tcW w:w="900" w:type="dxa"/>
          </w:tcPr>
          <w:p w:rsidR="00205956" w:rsidRDefault="00205956" w:rsidP="00EF4DA3">
            <w:pPr>
              <w:pStyle w:val="BodyTextIndent"/>
              <w:spacing w:line="360" w:lineRule="exact"/>
              <w:ind w:left="0" w:firstLineChars="0" w:firstLine="0"/>
              <w:jc w:val="center"/>
            </w:pPr>
          </w:p>
        </w:tc>
        <w:tc>
          <w:tcPr>
            <w:tcW w:w="900" w:type="dxa"/>
          </w:tcPr>
          <w:p w:rsidR="00205956" w:rsidRDefault="00205956" w:rsidP="00EF4DA3">
            <w:pPr>
              <w:pStyle w:val="BodyTextIndent"/>
              <w:spacing w:line="360" w:lineRule="exact"/>
              <w:ind w:left="0" w:firstLineChars="0" w:firstLine="0"/>
              <w:jc w:val="center"/>
            </w:pPr>
          </w:p>
        </w:tc>
      </w:tr>
      <w:tr w:rsidR="00205956">
        <w:trPr>
          <w:trHeight w:val="510"/>
        </w:trPr>
        <w:tc>
          <w:tcPr>
            <w:tcW w:w="5095" w:type="dxa"/>
          </w:tcPr>
          <w:p w:rsidR="00205956" w:rsidRDefault="00205956" w:rsidP="00F8354D">
            <w:pPr>
              <w:tabs>
                <w:tab w:val="left" w:pos="0"/>
              </w:tabs>
              <w:spacing w:line="360" w:lineRule="exact"/>
              <w:jc w:val="center"/>
              <w:rPr>
                <w:sz w:val="24"/>
              </w:rPr>
            </w:pPr>
            <w:r>
              <w:rPr>
                <w:rFonts w:hint="eastAsia"/>
                <w:sz w:val="24"/>
              </w:rPr>
              <w:t>合计</w:t>
            </w:r>
          </w:p>
        </w:tc>
        <w:tc>
          <w:tcPr>
            <w:tcW w:w="1080" w:type="dxa"/>
          </w:tcPr>
          <w:p w:rsidR="00205956" w:rsidRDefault="00205956" w:rsidP="00F8354D">
            <w:pPr>
              <w:pStyle w:val="BodyTextIndent"/>
              <w:spacing w:line="360" w:lineRule="exact"/>
              <w:ind w:left="0" w:firstLineChars="0" w:firstLine="0"/>
              <w:jc w:val="center"/>
            </w:pPr>
            <w:r>
              <w:t>24</w:t>
            </w:r>
          </w:p>
        </w:tc>
        <w:tc>
          <w:tcPr>
            <w:tcW w:w="900" w:type="dxa"/>
          </w:tcPr>
          <w:p w:rsidR="00205956" w:rsidRDefault="00205956" w:rsidP="00F8354D">
            <w:pPr>
              <w:pStyle w:val="BodyTextIndent"/>
              <w:spacing w:line="360" w:lineRule="exact"/>
              <w:ind w:left="0" w:firstLineChars="0" w:firstLine="0"/>
              <w:jc w:val="center"/>
            </w:pPr>
            <w:r>
              <w:t>8</w:t>
            </w:r>
          </w:p>
        </w:tc>
        <w:tc>
          <w:tcPr>
            <w:tcW w:w="900" w:type="dxa"/>
          </w:tcPr>
          <w:p w:rsidR="00205956" w:rsidRDefault="00205956" w:rsidP="00F8354D">
            <w:pPr>
              <w:pStyle w:val="BodyTextIndent"/>
              <w:spacing w:line="360" w:lineRule="exact"/>
              <w:ind w:left="0" w:firstLineChars="0" w:firstLine="0"/>
              <w:jc w:val="center"/>
            </w:pPr>
          </w:p>
        </w:tc>
        <w:tc>
          <w:tcPr>
            <w:tcW w:w="900" w:type="dxa"/>
          </w:tcPr>
          <w:p w:rsidR="00205956" w:rsidRDefault="00205956" w:rsidP="00F8354D">
            <w:pPr>
              <w:pStyle w:val="BodyTextIndent"/>
              <w:spacing w:line="360" w:lineRule="exact"/>
              <w:ind w:left="0" w:firstLineChars="0" w:firstLine="0"/>
              <w:jc w:val="center"/>
            </w:pPr>
            <w:r>
              <w:t>32</w:t>
            </w:r>
          </w:p>
        </w:tc>
      </w:tr>
    </w:tbl>
    <w:p w:rsidR="00205956" w:rsidRDefault="00205956" w:rsidP="00F8354D">
      <w:pPr>
        <w:spacing w:line="360" w:lineRule="exact"/>
        <w:rPr>
          <w:rFonts w:ascii="黑体" w:eastAsia="黑体"/>
          <w:sz w:val="28"/>
          <w:szCs w:val="28"/>
        </w:rPr>
      </w:pPr>
    </w:p>
    <w:p w:rsidR="00205956" w:rsidRDefault="00205956" w:rsidP="00F8354D">
      <w:pPr>
        <w:spacing w:line="360" w:lineRule="exact"/>
        <w:rPr>
          <w:rFonts w:ascii="黑体" w:eastAsia="黑体"/>
          <w:sz w:val="24"/>
        </w:rPr>
      </w:pPr>
      <w:r>
        <w:rPr>
          <w:rFonts w:ascii="黑体" w:eastAsia="黑体" w:hint="eastAsia"/>
          <w:sz w:val="28"/>
          <w:szCs w:val="28"/>
        </w:rPr>
        <w:t>五、教学内容及要求</w:t>
      </w:r>
      <w:r>
        <w:rPr>
          <w:rFonts w:ascii="黑体" w:eastAsia="黑体"/>
          <w:sz w:val="24"/>
        </w:rPr>
        <w:t xml:space="preserve"> </w:t>
      </w:r>
    </w:p>
    <w:p w:rsidR="00205956" w:rsidRDefault="00205956" w:rsidP="00F8354D">
      <w:pPr>
        <w:spacing w:line="360" w:lineRule="exact"/>
        <w:ind w:left="600"/>
        <w:rPr>
          <w:rFonts w:ascii="宋体"/>
          <w:b/>
          <w:sz w:val="24"/>
        </w:rPr>
      </w:pPr>
      <w:r>
        <w:rPr>
          <w:rFonts w:ascii="宋体" w:hAnsi="宋体" w:hint="eastAsia"/>
          <w:b/>
          <w:sz w:val="24"/>
        </w:rPr>
        <w:t>第一章</w:t>
      </w:r>
      <w:r>
        <w:rPr>
          <w:rFonts w:ascii="宋体" w:hAnsi="宋体"/>
          <w:b/>
          <w:sz w:val="24"/>
        </w:rPr>
        <w:t xml:space="preserve">  </w:t>
      </w:r>
      <w:r>
        <w:rPr>
          <w:rFonts w:ascii="宋体" w:hAnsi="宋体" w:hint="eastAsia"/>
          <w:b/>
          <w:sz w:val="24"/>
        </w:rPr>
        <w:t>绪论</w:t>
      </w:r>
      <w:r>
        <w:rPr>
          <w:rFonts w:ascii="宋体" w:hAnsi="宋体"/>
          <w:b/>
          <w:sz w:val="24"/>
        </w:rPr>
        <w:t xml:space="preserve"> </w:t>
      </w:r>
    </w:p>
    <w:p w:rsidR="00205956" w:rsidRDefault="00205956" w:rsidP="00EB72BF">
      <w:pPr>
        <w:numPr>
          <w:ilvl w:val="0"/>
          <w:numId w:val="2"/>
        </w:numPr>
        <w:spacing w:line="360" w:lineRule="exact"/>
        <w:rPr>
          <w:rFonts w:ascii="宋体"/>
          <w:sz w:val="24"/>
        </w:rPr>
      </w:pPr>
      <w:r>
        <w:rPr>
          <w:rFonts w:ascii="宋体" w:hAnsi="宋体" w:hint="eastAsia"/>
          <w:sz w:val="24"/>
        </w:rPr>
        <w:t>目的与要求</w:t>
      </w:r>
    </w:p>
    <w:p w:rsidR="00205956" w:rsidRDefault="00205956" w:rsidP="00EB72BF">
      <w:pPr>
        <w:spacing w:line="360" w:lineRule="exact"/>
        <w:ind w:left="1260"/>
        <w:rPr>
          <w:rFonts w:ascii="宋体"/>
          <w:sz w:val="24"/>
        </w:rPr>
      </w:pPr>
      <w:r>
        <w:rPr>
          <w:rFonts w:ascii="宋体" w:hAnsi="宋体" w:hint="eastAsia"/>
          <w:sz w:val="24"/>
        </w:rPr>
        <w:t>了解本课程的发展概况、主要内容。</w:t>
      </w:r>
    </w:p>
    <w:p w:rsidR="00205956" w:rsidRPr="00EB72BF" w:rsidRDefault="00205956" w:rsidP="00EB72BF">
      <w:pPr>
        <w:numPr>
          <w:ilvl w:val="0"/>
          <w:numId w:val="2"/>
        </w:numPr>
        <w:spacing w:line="360" w:lineRule="exact"/>
        <w:rPr>
          <w:rFonts w:ascii="宋体"/>
          <w:sz w:val="24"/>
        </w:rPr>
      </w:pPr>
      <w:r>
        <w:rPr>
          <w:rFonts w:ascii="宋体" w:hAnsi="宋体" w:hint="eastAsia"/>
          <w:sz w:val="24"/>
        </w:rPr>
        <w:t>教学内容</w:t>
      </w:r>
    </w:p>
    <w:p w:rsidR="00205956" w:rsidRDefault="00205956" w:rsidP="00EB72BF">
      <w:pPr>
        <w:spacing w:line="360" w:lineRule="exact"/>
        <w:ind w:left="1260"/>
        <w:rPr>
          <w:rFonts w:ascii="宋体"/>
          <w:sz w:val="24"/>
        </w:rPr>
      </w:pPr>
      <w:r>
        <w:rPr>
          <w:rFonts w:ascii="宋体" w:hAnsi="宋体" w:hint="eastAsia"/>
          <w:sz w:val="24"/>
        </w:rPr>
        <w:t>第一节</w:t>
      </w:r>
      <w:r>
        <w:rPr>
          <w:rFonts w:ascii="宋体" w:hAnsi="宋体"/>
          <w:sz w:val="24"/>
        </w:rPr>
        <w:t xml:space="preserve"> </w:t>
      </w:r>
      <w:r>
        <w:rPr>
          <w:rFonts w:ascii="宋体" w:hAnsi="宋体" w:hint="eastAsia"/>
          <w:sz w:val="24"/>
        </w:rPr>
        <w:t>《蛋白质化学与工程》课程发展概况</w:t>
      </w:r>
    </w:p>
    <w:p w:rsidR="00205956" w:rsidRDefault="00205956" w:rsidP="00EB72BF">
      <w:pPr>
        <w:spacing w:line="360" w:lineRule="exact"/>
        <w:ind w:left="1260"/>
        <w:rPr>
          <w:rFonts w:ascii="宋体"/>
          <w:sz w:val="24"/>
        </w:rPr>
      </w:pPr>
      <w:r>
        <w:rPr>
          <w:rFonts w:ascii="宋体" w:hAnsi="宋体" w:hint="eastAsia"/>
          <w:sz w:val="24"/>
        </w:rPr>
        <w:t>第二节</w:t>
      </w:r>
      <w:r>
        <w:rPr>
          <w:rFonts w:ascii="宋体" w:hAnsi="宋体"/>
          <w:sz w:val="24"/>
        </w:rPr>
        <w:t xml:space="preserve"> </w:t>
      </w:r>
      <w:r>
        <w:rPr>
          <w:rFonts w:ascii="宋体" w:hAnsi="宋体" w:hint="eastAsia"/>
          <w:sz w:val="24"/>
        </w:rPr>
        <w:t>《蛋白质化学与工程》课程主要内容</w:t>
      </w:r>
    </w:p>
    <w:p w:rsidR="00205956" w:rsidRDefault="00205956" w:rsidP="00F8354D">
      <w:pPr>
        <w:spacing w:line="360" w:lineRule="exact"/>
        <w:ind w:left="600"/>
        <w:rPr>
          <w:rFonts w:ascii="宋体"/>
          <w:b/>
          <w:sz w:val="24"/>
        </w:rPr>
      </w:pPr>
      <w:r>
        <w:rPr>
          <w:rFonts w:ascii="宋体" w:hAnsi="宋体" w:hint="eastAsia"/>
          <w:b/>
          <w:sz w:val="24"/>
        </w:rPr>
        <w:t>第二章</w:t>
      </w:r>
      <w:r>
        <w:rPr>
          <w:rFonts w:ascii="宋体" w:hAnsi="宋体"/>
          <w:b/>
          <w:sz w:val="24"/>
        </w:rPr>
        <w:t xml:space="preserve">  </w:t>
      </w:r>
      <w:r>
        <w:rPr>
          <w:rFonts w:ascii="宋体" w:hAnsi="宋体" w:hint="eastAsia"/>
          <w:b/>
          <w:sz w:val="24"/>
        </w:rPr>
        <w:t>蛋白质化学</w:t>
      </w:r>
    </w:p>
    <w:p w:rsidR="00205956" w:rsidRDefault="00205956" w:rsidP="00EB72BF">
      <w:pPr>
        <w:numPr>
          <w:ilvl w:val="0"/>
          <w:numId w:val="6"/>
        </w:numPr>
        <w:spacing w:line="360" w:lineRule="exact"/>
        <w:rPr>
          <w:rFonts w:ascii="宋体"/>
          <w:sz w:val="24"/>
        </w:rPr>
      </w:pPr>
      <w:r>
        <w:rPr>
          <w:rFonts w:ascii="宋体" w:hAnsi="宋体" w:hint="eastAsia"/>
          <w:sz w:val="24"/>
        </w:rPr>
        <w:t>目的与要求</w:t>
      </w:r>
    </w:p>
    <w:p w:rsidR="00205956" w:rsidRDefault="00205956" w:rsidP="00F8354D">
      <w:pPr>
        <w:numPr>
          <w:ilvl w:val="0"/>
          <w:numId w:val="3"/>
        </w:numPr>
        <w:spacing w:line="360" w:lineRule="exact"/>
        <w:rPr>
          <w:rFonts w:ascii="宋体"/>
          <w:sz w:val="24"/>
        </w:rPr>
      </w:pPr>
      <w:r>
        <w:rPr>
          <w:rFonts w:ascii="宋体" w:hint="eastAsia"/>
          <w:sz w:val="24"/>
        </w:rPr>
        <w:t>掌握</w:t>
      </w:r>
      <w:r w:rsidRPr="00EB72BF">
        <w:rPr>
          <w:rFonts w:ascii="宋体" w:hAnsi="宋体" w:hint="eastAsia"/>
          <w:sz w:val="24"/>
        </w:rPr>
        <w:t>蛋白质的组成与结构</w:t>
      </w:r>
      <w:r>
        <w:rPr>
          <w:rFonts w:ascii="宋体" w:hAnsi="宋体" w:hint="eastAsia"/>
          <w:sz w:val="24"/>
        </w:rPr>
        <w:t>；</w:t>
      </w:r>
    </w:p>
    <w:p w:rsidR="00205956" w:rsidRDefault="00205956" w:rsidP="00F8354D">
      <w:pPr>
        <w:numPr>
          <w:ilvl w:val="0"/>
          <w:numId w:val="3"/>
        </w:numPr>
        <w:spacing w:line="360" w:lineRule="exact"/>
        <w:rPr>
          <w:rFonts w:ascii="宋体"/>
          <w:sz w:val="24"/>
        </w:rPr>
      </w:pPr>
      <w:r>
        <w:rPr>
          <w:rFonts w:ascii="宋体" w:hAnsi="宋体" w:hint="eastAsia"/>
          <w:sz w:val="24"/>
        </w:rPr>
        <w:t>掌握蛋白质的理化性质；</w:t>
      </w:r>
    </w:p>
    <w:p w:rsidR="00205956" w:rsidRDefault="00205956" w:rsidP="00F8354D">
      <w:pPr>
        <w:numPr>
          <w:ilvl w:val="0"/>
          <w:numId w:val="3"/>
        </w:numPr>
        <w:spacing w:line="360" w:lineRule="exact"/>
        <w:rPr>
          <w:rFonts w:ascii="宋体"/>
          <w:sz w:val="24"/>
        </w:rPr>
      </w:pPr>
      <w:r>
        <w:rPr>
          <w:rFonts w:ascii="宋体" w:hAnsi="宋体" w:hint="eastAsia"/>
          <w:sz w:val="24"/>
        </w:rPr>
        <w:t>掌握</w:t>
      </w:r>
      <w:r w:rsidRPr="003B65B9">
        <w:rPr>
          <w:rFonts w:ascii="宋体" w:hAnsi="宋体" w:hint="eastAsia"/>
          <w:sz w:val="24"/>
        </w:rPr>
        <w:t>蛋白质的功能特性及改性</w:t>
      </w:r>
      <w:r>
        <w:rPr>
          <w:rFonts w:ascii="宋体" w:hAnsi="宋体" w:hint="eastAsia"/>
          <w:sz w:val="24"/>
        </w:rPr>
        <w:t>原理。</w:t>
      </w:r>
    </w:p>
    <w:p w:rsidR="00205956" w:rsidRDefault="00205956" w:rsidP="00F8354D">
      <w:pPr>
        <w:numPr>
          <w:ilvl w:val="0"/>
          <w:numId w:val="6"/>
        </w:numPr>
        <w:spacing w:line="360" w:lineRule="exact"/>
        <w:rPr>
          <w:rFonts w:ascii="宋体"/>
          <w:sz w:val="24"/>
        </w:rPr>
      </w:pPr>
      <w:r>
        <w:rPr>
          <w:rFonts w:ascii="宋体" w:hAnsi="宋体" w:hint="eastAsia"/>
          <w:sz w:val="24"/>
        </w:rPr>
        <w:t>教学内容</w:t>
      </w:r>
    </w:p>
    <w:p w:rsidR="00205956" w:rsidRDefault="00205956" w:rsidP="00F8354D">
      <w:pPr>
        <w:spacing w:line="360" w:lineRule="exact"/>
        <w:ind w:leftChars="257" w:left="540" w:firstLineChars="200" w:firstLine="480"/>
        <w:rPr>
          <w:rFonts w:ascii="宋体"/>
          <w:sz w:val="24"/>
        </w:rPr>
      </w:pPr>
      <w:r>
        <w:rPr>
          <w:rFonts w:ascii="宋体" w:hAnsi="宋体"/>
          <w:sz w:val="24"/>
        </w:rPr>
        <w:t xml:space="preserve">  </w:t>
      </w:r>
      <w:r>
        <w:rPr>
          <w:rFonts w:ascii="宋体" w:hAnsi="宋体" w:hint="eastAsia"/>
          <w:sz w:val="24"/>
        </w:rPr>
        <w:t>第一节</w:t>
      </w:r>
      <w:r>
        <w:rPr>
          <w:rFonts w:ascii="宋体" w:hAnsi="宋体"/>
          <w:sz w:val="24"/>
        </w:rPr>
        <w:t xml:space="preserve"> </w:t>
      </w:r>
      <w:r w:rsidRPr="00EB72BF">
        <w:rPr>
          <w:rFonts w:ascii="宋体" w:hAnsi="宋体" w:hint="eastAsia"/>
          <w:sz w:val="24"/>
        </w:rPr>
        <w:t>蛋白质的组成与结构</w:t>
      </w:r>
    </w:p>
    <w:p w:rsidR="00205956" w:rsidRDefault="00205956" w:rsidP="00F8354D">
      <w:pPr>
        <w:numPr>
          <w:ilvl w:val="0"/>
          <w:numId w:val="4"/>
        </w:numPr>
        <w:spacing w:line="360" w:lineRule="exact"/>
        <w:rPr>
          <w:rFonts w:ascii="宋体"/>
          <w:sz w:val="24"/>
        </w:rPr>
      </w:pPr>
      <w:r>
        <w:rPr>
          <w:rFonts w:ascii="宋体" w:hAnsi="宋体" w:hint="eastAsia"/>
          <w:sz w:val="24"/>
        </w:rPr>
        <w:t>主要内容：肽、氨基酸、蛋白质的组成与结构</w:t>
      </w:r>
    </w:p>
    <w:p w:rsidR="00205956" w:rsidRDefault="00205956" w:rsidP="00F8354D">
      <w:pPr>
        <w:numPr>
          <w:ilvl w:val="0"/>
          <w:numId w:val="4"/>
        </w:numPr>
        <w:spacing w:line="360" w:lineRule="exact"/>
        <w:rPr>
          <w:rFonts w:ascii="宋体"/>
          <w:sz w:val="24"/>
        </w:rPr>
      </w:pPr>
      <w:r>
        <w:rPr>
          <w:rFonts w:ascii="宋体" w:hAnsi="宋体" w:hint="eastAsia"/>
          <w:sz w:val="24"/>
        </w:rPr>
        <w:t>基本概念和知识点：掌握肽、氨基酸、蛋白质的基本概念、组成与基本结构。</w:t>
      </w:r>
    </w:p>
    <w:p w:rsidR="00205956" w:rsidRDefault="00205956" w:rsidP="003B65B9">
      <w:pPr>
        <w:numPr>
          <w:ilvl w:val="0"/>
          <w:numId w:val="4"/>
        </w:numPr>
        <w:spacing w:line="360" w:lineRule="exact"/>
        <w:rPr>
          <w:rFonts w:ascii="宋体"/>
          <w:sz w:val="24"/>
        </w:rPr>
      </w:pPr>
      <w:r>
        <w:rPr>
          <w:rFonts w:ascii="宋体" w:hAnsi="宋体" w:hint="eastAsia"/>
          <w:sz w:val="24"/>
        </w:rPr>
        <w:t>问题与应用（能力要求）：可以应用蛋白质的组成与结构原理解释食品中蛋白质的基本组成。</w:t>
      </w:r>
      <w:r>
        <w:rPr>
          <w:rFonts w:ascii="宋体" w:hAnsi="宋体"/>
          <w:sz w:val="24"/>
        </w:rPr>
        <w:t xml:space="preserve">    </w:t>
      </w:r>
    </w:p>
    <w:p w:rsidR="00205956" w:rsidRDefault="00205956" w:rsidP="00F8354D">
      <w:pPr>
        <w:spacing w:line="360" w:lineRule="exact"/>
        <w:ind w:left="540"/>
        <w:rPr>
          <w:rFonts w:ascii="宋体"/>
          <w:sz w:val="24"/>
        </w:rPr>
      </w:pPr>
      <w:r>
        <w:rPr>
          <w:rFonts w:ascii="宋体" w:hAnsi="宋体"/>
          <w:sz w:val="24"/>
        </w:rPr>
        <w:t xml:space="preserve">      </w:t>
      </w:r>
      <w:r>
        <w:rPr>
          <w:rFonts w:ascii="宋体" w:hAnsi="宋体" w:hint="eastAsia"/>
          <w:sz w:val="24"/>
        </w:rPr>
        <w:t>第二节</w:t>
      </w:r>
      <w:r>
        <w:rPr>
          <w:rFonts w:ascii="宋体" w:hAnsi="宋体"/>
          <w:sz w:val="24"/>
        </w:rPr>
        <w:t xml:space="preserve"> </w:t>
      </w:r>
      <w:r w:rsidRPr="00EB72BF">
        <w:rPr>
          <w:rFonts w:ascii="宋体" w:hAnsi="宋体" w:hint="eastAsia"/>
          <w:sz w:val="24"/>
        </w:rPr>
        <w:t>蛋白质的物理和化学性质</w:t>
      </w:r>
    </w:p>
    <w:p w:rsidR="00205956" w:rsidRDefault="00205956" w:rsidP="00F8354D">
      <w:pPr>
        <w:numPr>
          <w:ilvl w:val="0"/>
          <w:numId w:val="5"/>
        </w:numPr>
        <w:spacing w:line="360" w:lineRule="exact"/>
        <w:rPr>
          <w:rFonts w:ascii="宋体"/>
          <w:sz w:val="24"/>
        </w:rPr>
      </w:pPr>
      <w:r>
        <w:rPr>
          <w:rFonts w:ascii="宋体" w:hAnsi="宋体" w:hint="eastAsia"/>
          <w:sz w:val="24"/>
        </w:rPr>
        <w:t>主要内容：</w:t>
      </w:r>
      <w:r w:rsidRPr="00EB72BF">
        <w:rPr>
          <w:rFonts w:ascii="宋体" w:hAnsi="宋体" w:hint="eastAsia"/>
          <w:sz w:val="24"/>
        </w:rPr>
        <w:t>了解蛋白质的分子质量及测定、蛋白质的两性解离及等电点、蛋白质溶液的胶体性质及蛋白质的沉淀作用</w:t>
      </w:r>
    </w:p>
    <w:p w:rsidR="00205956" w:rsidRDefault="00205956" w:rsidP="00F8354D">
      <w:pPr>
        <w:numPr>
          <w:ilvl w:val="0"/>
          <w:numId w:val="5"/>
        </w:numPr>
        <w:spacing w:line="360" w:lineRule="exact"/>
        <w:rPr>
          <w:rFonts w:ascii="宋体"/>
          <w:sz w:val="24"/>
        </w:rPr>
      </w:pPr>
      <w:r>
        <w:rPr>
          <w:rFonts w:ascii="宋体" w:hAnsi="宋体" w:hint="eastAsia"/>
          <w:sz w:val="24"/>
        </w:rPr>
        <w:t>基本概念和知识点：掌握分子质量、等电点、胶体性质等基本概念及其在食品中的应用原理。</w:t>
      </w:r>
    </w:p>
    <w:p w:rsidR="00205956" w:rsidRDefault="00205956" w:rsidP="00F8354D">
      <w:pPr>
        <w:numPr>
          <w:ilvl w:val="0"/>
          <w:numId w:val="5"/>
        </w:numPr>
        <w:spacing w:line="360" w:lineRule="exact"/>
        <w:rPr>
          <w:rFonts w:ascii="宋体"/>
          <w:sz w:val="24"/>
        </w:rPr>
      </w:pPr>
      <w:r>
        <w:rPr>
          <w:rFonts w:ascii="宋体" w:hAnsi="宋体" w:hint="eastAsia"/>
          <w:sz w:val="24"/>
        </w:rPr>
        <w:t>问题与应用（能力要求）：可以应用蛋白质的理化性质解释食品产品中由于蛋白质的基本性质产生的变化机理。</w:t>
      </w:r>
    </w:p>
    <w:p w:rsidR="00205956" w:rsidRPr="003B65B9" w:rsidRDefault="00205956" w:rsidP="003B65B9">
      <w:pPr>
        <w:spacing w:line="360" w:lineRule="exact"/>
        <w:ind w:leftChars="257" w:left="540" w:firstLineChars="300" w:firstLine="720"/>
        <w:rPr>
          <w:rFonts w:ascii="宋体"/>
          <w:sz w:val="24"/>
        </w:rPr>
      </w:pPr>
      <w:r>
        <w:rPr>
          <w:rFonts w:ascii="宋体" w:hAnsi="宋体" w:hint="eastAsia"/>
          <w:sz w:val="24"/>
        </w:rPr>
        <w:t>第三节</w:t>
      </w:r>
      <w:r>
        <w:rPr>
          <w:rFonts w:ascii="宋体" w:hAnsi="宋体"/>
          <w:sz w:val="24"/>
        </w:rPr>
        <w:t xml:space="preserve"> </w:t>
      </w:r>
      <w:r w:rsidRPr="003B65B9">
        <w:rPr>
          <w:rFonts w:ascii="宋体" w:hAnsi="宋体" w:hint="eastAsia"/>
          <w:sz w:val="24"/>
        </w:rPr>
        <w:t>蛋白质的功能特性及改性</w:t>
      </w:r>
    </w:p>
    <w:p w:rsidR="00205956" w:rsidRPr="00EB72BF" w:rsidRDefault="00205956" w:rsidP="00EB72BF">
      <w:pPr>
        <w:numPr>
          <w:ilvl w:val="2"/>
          <w:numId w:val="5"/>
        </w:numPr>
        <w:tabs>
          <w:tab w:val="clear" w:pos="2160"/>
          <w:tab w:val="num" w:pos="1260"/>
        </w:tabs>
        <w:spacing w:line="360" w:lineRule="exact"/>
        <w:ind w:left="1260" w:firstLine="0"/>
        <w:rPr>
          <w:rFonts w:ascii="宋体"/>
          <w:sz w:val="24"/>
        </w:rPr>
      </w:pPr>
      <w:r>
        <w:rPr>
          <w:rFonts w:ascii="宋体" w:hAnsi="宋体" w:hint="eastAsia"/>
          <w:sz w:val="24"/>
        </w:rPr>
        <w:t>主要内容：</w:t>
      </w:r>
      <w:r w:rsidRPr="00EB72BF">
        <w:rPr>
          <w:rFonts w:ascii="宋体" w:hAnsi="宋体" w:hint="eastAsia"/>
          <w:sz w:val="24"/>
        </w:rPr>
        <w:t>了解蛋白质的</w:t>
      </w:r>
      <w:r>
        <w:rPr>
          <w:rFonts w:ascii="宋体" w:hAnsi="宋体" w:hint="eastAsia"/>
          <w:sz w:val="24"/>
        </w:rPr>
        <w:t>功能性质</w:t>
      </w:r>
      <w:r w:rsidRPr="00EB72BF">
        <w:rPr>
          <w:rFonts w:ascii="宋体" w:hAnsi="宋体" w:hint="eastAsia"/>
          <w:sz w:val="24"/>
        </w:rPr>
        <w:t>、</w:t>
      </w:r>
      <w:r>
        <w:rPr>
          <w:rFonts w:ascii="宋体" w:hAnsi="宋体" w:hint="eastAsia"/>
          <w:sz w:val="24"/>
        </w:rPr>
        <w:t>改性方法及加工变化。</w:t>
      </w:r>
    </w:p>
    <w:p w:rsidR="00205956" w:rsidRDefault="00205956" w:rsidP="00EB72BF">
      <w:pPr>
        <w:numPr>
          <w:ilvl w:val="2"/>
          <w:numId w:val="5"/>
        </w:numPr>
        <w:tabs>
          <w:tab w:val="clear" w:pos="2160"/>
          <w:tab w:val="num" w:pos="1260"/>
        </w:tabs>
        <w:spacing w:line="360" w:lineRule="exact"/>
        <w:ind w:left="1260" w:firstLine="0"/>
        <w:rPr>
          <w:rFonts w:ascii="宋体"/>
          <w:sz w:val="24"/>
        </w:rPr>
      </w:pPr>
      <w:r>
        <w:rPr>
          <w:rFonts w:ascii="宋体" w:hAnsi="宋体" w:hint="eastAsia"/>
          <w:sz w:val="24"/>
        </w:rPr>
        <w:t>基本概念和知识点：掌握蛋白质溶解性、乳化性、起泡性等基本概念及其在食品中的应用原理。</w:t>
      </w:r>
    </w:p>
    <w:p w:rsidR="00205956" w:rsidRDefault="00205956" w:rsidP="00EB72BF">
      <w:pPr>
        <w:spacing w:line="360" w:lineRule="exact"/>
        <w:ind w:left="1260"/>
        <w:rPr>
          <w:rFonts w:ascii="宋体"/>
          <w:sz w:val="24"/>
        </w:rPr>
      </w:pPr>
      <w:r>
        <w:rPr>
          <w:rFonts w:ascii="宋体" w:hAnsi="宋体"/>
          <w:sz w:val="24"/>
        </w:rPr>
        <w:t xml:space="preserve">3. </w:t>
      </w:r>
      <w:r>
        <w:rPr>
          <w:rFonts w:ascii="宋体" w:hAnsi="宋体" w:hint="eastAsia"/>
          <w:sz w:val="24"/>
        </w:rPr>
        <w:t>问题与应用（能力要求）：可以应用蛋白质的功能性质及改性方法、原理解释食品产品中由于蛋白质的功能性质及改性产生的变化机理。</w:t>
      </w:r>
      <w:r>
        <w:rPr>
          <w:rFonts w:ascii="宋体" w:hAnsi="宋体"/>
          <w:sz w:val="24"/>
        </w:rPr>
        <w:t xml:space="preserve"> </w:t>
      </w:r>
    </w:p>
    <w:p w:rsidR="00205956" w:rsidRPr="003B65B9" w:rsidRDefault="00205956" w:rsidP="008E5E75">
      <w:pPr>
        <w:spacing w:line="360" w:lineRule="exact"/>
        <w:ind w:leftChars="257" w:left="540" w:firstLineChars="300" w:firstLine="720"/>
        <w:rPr>
          <w:rFonts w:ascii="宋体"/>
          <w:sz w:val="24"/>
        </w:rPr>
      </w:pPr>
      <w:r>
        <w:rPr>
          <w:rFonts w:ascii="宋体" w:hAnsi="宋体" w:hint="eastAsia"/>
          <w:sz w:val="24"/>
        </w:rPr>
        <w:t>第四节</w:t>
      </w:r>
      <w:r>
        <w:rPr>
          <w:rFonts w:ascii="宋体" w:hAnsi="宋体"/>
          <w:sz w:val="24"/>
        </w:rPr>
        <w:t xml:space="preserve"> </w:t>
      </w:r>
      <w:r w:rsidRPr="003B65B9">
        <w:rPr>
          <w:rFonts w:ascii="宋体" w:hAnsi="宋体" w:hint="eastAsia"/>
          <w:sz w:val="24"/>
        </w:rPr>
        <w:t>蛋白质的</w:t>
      </w:r>
      <w:r>
        <w:rPr>
          <w:rFonts w:ascii="宋体" w:hAnsi="宋体" w:hint="eastAsia"/>
          <w:sz w:val="24"/>
        </w:rPr>
        <w:t>分离提纯与鉴定</w:t>
      </w:r>
    </w:p>
    <w:p w:rsidR="00205956" w:rsidRPr="00EB72BF" w:rsidRDefault="00205956" w:rsidP="008E5E75">
      <w:pPr>
        <w:spacing w:line="360" w:lineRule="exact"/>
        <w:ind w:left="1260"/>
        <w:rPr>
          <w:rFonts w:ascii="宋体"/>
          <w:sz w:val="24"/>
        </w:rPr>
      </w:pPr>
      <w:r>
        <w:rPr>
          <w:rFonts w:ascii="宋体" w:hAnsi="宋体"/>
          <w:sz w:val="24"/>
        </w:rPr>
        <w:t xml:space="preserve">1. </w:t>
      </w:r>
      <w:r>
        <w:rPr>
          <w:rFonts w:ascii="宋体" w:hAnsi="宋体" w:hint="eastAsia"/>
          <w:sz w:val="24"/>
        </w:rPr>
        <w:t>主要内容：</w:t>
      </w:r>
      <w:r w:rsidRPr="00EB72BF">
        <w:rPr>
          <w:rFonts w:ascii="宋体" w:hAnsi="宋体" w:hint="eastAsia"/>
          <w:sz w:val="24"/>
        </w:rPr>
        <w:t>了解蛋白质的</w:t>
      </w:r>
      <w:r>
        <w:rPr>
          <w:rFonts w:ascii="宋体" w:hAnsi="宋体" w:hint="eastAsia"/>
          <w:sz w:val="24"/>
        </w:rPr>
        <w:t>分离纯化步骤及相应的技术。</w:t>
      </w:r>
    </w:p>
    <w:p w:rsidR="00205956" w:rsidRDefault="00205956" w:rsidP="008E5E75">
      <w:pPr>
        <w:numPr>
          <w:ilvl w:val="1"/>
          <w:numId w:val="6"/>
        </w:numPr>
        <w:spacing w:line="360" w:lineRule="exact"/>
        <w:ind w:hanging="60"/>
        <w:rPr>
          <w:rFonts w:ascii="宋体"/>
          <w:sz w:val="24"/>
        </w:rPr>
      </w:pPr>
      <w:r>
        <w:rPr>
          <w:rFonts w:ascii="宋体" w:hAnsi="宋体" w:hint="eastAsia"/>
          <w:sz w:val="24"/>
        </w:rPr>
        <w:t>基本概念和知识点：掌握蛋白质的分离纯化步骤，分级分离技术、沉淀技术、膜分离技术、色谱分离技术、电泳及结晶技术等。</w:t>
      </w:r>
    </w:p>
    <w:p w:rsidR="00205956" w:rsidRDefault="00205956" w:rsidP="008E5E75">
      <w:pPr>
        <w:spacing w:line="360" w:lineRule="exact"/>
        <w:ind w:left="1260"/>
        <w:rPr>
          <w:rFonts w:ascii="宋体"/>
          <w:sz w:val="24"/>
        </w:rPr>
      </w:pPr>
      <w:r>
        <w:rPr>
          <w:rFonts w:ascii="宋体" w:hAnsi="宋体"/>
          <w:sz w:val="24"/>
        </w:rPr>
        <w:t xml:space="preserve">3. </w:t>
      </w:r>
      <w:r>
        <w:rPr>
          <w:rFonts w:ascii="宋体" w:hAnsi="宋体" w:hint="eastAsia"/>
          <w:sz w:val="24"/>
        </w:rPr>
        <w:t>问题与应用（能力要求）：应用蛋白质的分离提纯与鉴定原理，对某一具体蛋白质进行分析鉴定。</w:t>
      </w:r>
    </w:p>
    <w:p w:rsidR="00205956" w:rsidRPr="003B65B9" w:rsidRDefault="00205956" w:rsidP="008E5E75">
      <w:pPr>
        <w:spacing w:line="360" w:lineRule="exact"/>
        <w:ind w:leftChars="257" w:left="540" w:firstLineChars="300" w:firstLine="720"/>
        <w:rPr>
          <w:rFonts w:ascii="宋体"/>
          <w:sz w:val="24"/>
        </w:rPr>
      </w:pPr>
      <w:r>
        <w:rPr>
          <w:rFonts w:ascii="宋体" w:hAnsi="宋体" w:hint="eastAsia"/>
          <w:sz w:val="24"/>
        </w:rPr>
        <w:t>第五节</w:t>
      </w:r>
      <w:r>
        <w:rPr>
          <w:rFonts w:ascii="宋体" w:hAnsi="宋体"/>
          <w:sz w:val="24"/>
        </w:rPr>
        <w:t xml:space="preserve"> </w:t>
      </w:r>
      <w:r w:rsidRPr="003B65B9">
        <w:rPr>
          <w:rFonts w:ascii="宋体" w:hAnsi="宋体" w:hint="eastAsia"/>
          <w:sz w:val="24"/>
        </w:rPr>
        <w:t>蛋白质的</w:t>
      </w:r>
      <w:r>
        <w:rPr>
          <w:rFonts w:ascii="宋体" w:hAnsi="宋体" w:hint="eastAsia"/>
          <w:sz w:val="24"/>
        </w:rPr>
        <w:t>结构测定</w:t>
      </w:r>
    </w:p>
    <w:p w:rsidR="00205956" w:rsidRPr="00EB72BF" w:rsidRDefault="00205956" w:rsidP="008E5E75">
      <w:pPr>
        <w:numPr>
          <w:ilvl w:val="2"/>
          <w:numId w:val="5"/>
        </w:numPr>
        <w:tabs>
          <w:tab w:val="clear" w:pos="2160"/>
          <w:tab w:val="num" w:pos="1260"/>
        </w:tabs>
        <w:spacing w:line="360" w:lineRule="exact"/>
        <w:ind w:left="1260" w:firstLine="0"/>
        <w:rPr>
          <w:rFonts w:ascii="宋体"/>
          <w:sz w:val="24"/>
        </w:rPr>
      </w:pPr>
      <w:r>
        <w:rPr>
          <w:rFonts w:ascii="宋体" w:hAnsi="宋体" w:hint="eastAsia"/>
          <w:sz w:val="24"/>
        </w:rPr>
        <w:t>主要内容：</w:t>
      </w:r>
      <w:r w:rsidRPr="00EB72BF">
        <w:rPr>
          <w:rFonts w:ascii="宋体" w:hAnsi="宋体" w:hint="eastAsia"/>
          <w:sz w:val="24"/>
        </w:rPr>
        <w:t>了解蛋白质的</w:t>
      </w:r>
      <w:r>
        <w:rPr>
          <w:rFonts w:ascii="宋体" w:hAnsi="宋体" w:hint="eastAsia"/>
          <w:sz w:val="24"/>
        </w:rPr>
        <w:t>一、二、三、四级结构测定方法及蛋白质组学。</w:t>
      </w:r>
    </w:p>
    <w:p w:rsidR="00205956" w:rsidRDefault="00205956" w:rsidP="008E5E75">
      <w:pPr>
        <w:numPr>
          <w:ilvl w:val="2"/>
          <w:numId w:val="5"/>
        </w:numPr>
        <w:tabs>
          <w:tab w:val="clear" w:pos="2160"/>
          <w:tab w:val="num" w:pos="1260"/>
        </w:tabs>
        <w:spacing w:line="360" w:lineRule="exact"/>
        <w:ind w:left="1260" w:firstLine="0"/>
        <w:rPr>
          <w:rFonts w:ascii="宋体"/>
          <w:sz w:val="24"/>
        </w:rPr>
      </w:pPr>
      <w:r>
        <w:rPr>
          <w:rFonts w:ascii="宋体" w:hAnsi="宋体" w:hint="eastAsia"/>
          <w:sz w:val="24"/>
        </w:rPr>
        <w:t>基本概念和知识点：掌握蛋白质</w:t>
      </w:r>
      <w:r w:rsidRPr="00EB72BF">
        <w:rPr>
          <w:rFonts w:ascii="宋体" w:hAnsi="宋体" w:hint="eastAsia"/>
          <w:sz w:val="24"/>
        </w:rPr>
        <w:t>的</w:t>
      </w:r>
      <w:r>
        <w:rPr>
          <w:rFonts w:ascii="宋体" w:hAnsi="宋体" w:hint="eastAsia"/>
          <w:sz w:val="24"/>
        </w:rPr>
        <w:t>一、二、三、四级结构等基本概念及测定方法，了解蛋白组学的概念及测定方法。</w:t>
      </w:r>
    </w:p>
    <w:p w:rsidR="00205956" w:rsidRDefault="00205956" w:rsidP="008E5E75">
      <w:pPr>
        <w:spacing w:line="360" w:lineRule="exact"/>
        <w:ind w:left="1260"/>
        <w:rPr>
          <w:rFonts w:ascii="宋体"/>
          <w:sz w:val="24"/>
        </w:rPr>
      </w:pPr>
      <w:r>
        <w:rPr>
          <w:rFonts w:ascii="宋体" w:hAnsi="宋体"/>
          <w:sz w:val="24"/>
        </w:rPr>
        <w:t xml:space="preserve">3. </w:t>
      </w:r>
      <w:r>
        <w:rPr>
          <w:rFonts w:ascii="宋体" w:hAnsi="宋体" w:hint="eastAsia"/>
          <w:sz w:val="24"/>
        </w:rPr>
        <w:t>问题与应用（能力要求）：能够运用蛋白质的基本测定方法对蛋白质结构进行测定。</w:t>
      </w:r>
    </w:p>
    <w:p w:rsidR="00205956" w:rsidRDefault="00205956" w:rsidP="00F8354D">
      <w:pPr>
        <w:numPr>
          <w:ilvl w:val="0"/>
          <w:numId w:val="6"/>
        </w:numPr>
        <w:spacing w:line="360" w:lineRule="exact"/>
        <w:rPr>
          <w:rFonts w:ascii="宋体"/>
          <w:sz w:val="24"/>
        </w:rPr>
      </w:pPr>
      <w:r>
        <w:rPr>
          <w:rFonts w:ascii="宋体" w:hAnsi="宋体" w:hint="eastAsia"/>
          <w:sz w:val="24"/>
        </w:rPr>
        <w:t>思考与研究</w:t>
      </w:r>
    </w:p>
    <w:p w:rsidR="00205956" w:rsidRDefault="00205956" w:rsidP="00224F0B">
      <w:pPr>
        <w:spacing w:line="360" w:lineRule="exact"/>
        <w:ind w:left="1260"/>
        <w:rPr>
          <w:rFonts w:ascii="宋体"/>
          <w:sz w:val="24"/>
        </w:rPr>
      </w:pPr>
      <w:r w:rsidRPr="00224F0B">
        <w:rPr>
          <w:rFonts w:ascii="宋体" w:hAnsi="宋体"/>
          <w:sz w:val="24"/>
        </w:rPr>
        <w:t>1.</w:t>
      </w:r>
      <w:r>
        <w:rPr>
          <w:rFonts w:ascii="宋体" w:hAnsi="宋体"/>
          <w:sz w:val="24"/>
        </w:rPr>
        <w:t xml:space="preserve"> </w:t>
      </w:r>
      <w:r>
        <w:rPr>
          <w:rFonts w:ascii="宋体" w:hAnsi="宋体" w:hint="eastAsia"/>
          <w:sz w:val="24"/>
        </w:rPr>
        <w:t>氨基酸的基本结构组成及化学性质？</w:t>
      </w:r>
    </w:p>
    <w:p w:rsidR="00205956" w:rsidRDefault="00205956" w:rsidP="00224F0B">
      <w:pPr>
        <w:spacing w:line="360" w:lineRule="exact"/>
        <w:ind w:left="1260"/>
        <w:rPr>
          <w:rFonts w:ascii="宋体"/>
          <w:sz w:val="24"/>
        </w:rPr>
      </w:pPr>
      <w:r>
        <w:rPr>
          <w:rFonts w:ascii="宋体" w:hAnsi="宋体"/>
          <w:sz w:val="24"/>
        </w:rPr>
        <w:t xml:space="preserve">2. </w:t>
      </w:r>
      <w:r>
        <w:rPr>
          <w:rFonts w:ascii="宋体" w:hAnsi="宋体" w:hint="eastAsia"/>
          <w:sz w:val="24"/>
        </w:rPr>
        <w:t>蛋白质由哪些氨基酸组成？其中必需氨基酸是？</w:t>
      </w:r>
    </w:p>
    <w:p w:rsidR="00205956" w:rsidRDefault="00205956" w:rsidP="00224F0B">
      <w:pPr>
        <w:spacing w:line="360" w:lineRule="exact"/>
        <w:ind w:left="1260"/>
        <w:rPr>
          <w:rFonts w:ascii="宋体"/>
          <w:sz w:val="24"/>
        </w:rPr>
      </w:pPr>
      <w:r>
        <w:rPr>
          <w:rFonts w:ascii="宋体" w:hAnsi="宋体"/>
          <w:sz w:val="24"/>
        </w:rPr>
        <w:t xml:space="preserve">3. </w:t>
      </w:r>
      <w:r>
        <w:rPr>
          <w:rFonts w:ascii="宋体" w:hAnsi="宋体" w:hint="eastAsia"/>
          <w:sz w:val="24"/>
        </w:rPr>
        <w:t>肽的基本结构组成及化学性质？</w:t>
      </w:r>
    </w:p>
    <w:p w:rsidR="00205956" w:rsidRDefault="00205956" w:rsidP="00224F0B">
      <w:pPr>
        <w:spacing w:line="360" w:lineRule="exact"/>
        <w:ind w:left="1260"/>
        <w:rPr>
          <w:rFonts w:ascii="宋体"/>
          <w:sz w:val="24"/>
        </w:rPr>
      </w:pPr>
      <w:r>
        <w:rPr>
          <w:rFonts w:ascii="宋体" w:hAnsi="宋体"/>
          <w:sz w:val="24"/>
        </w:rPr>
        <w:t>4</w:t>
      </w:r>
      <w:r>
        <w:rPr>
          <w:rFonts w:ascii="宋体" w:hAnsi="宋体" w:hint="eastAsia"/>
          <w:sz w:val="24"/>
        </w:rPr>
        <w:t>．肽的种类及功能作用？</w:t>
      </w:r>
    </w:p>
    <w:p w:rsidR="00205956" w:rsidRDefault="00205956" w:rsidP="00224F0B">
      <w:pPr>
        <w:spacing w:line="360" w:lineRule="exact"/>
        <w:ind w:left="1260"/>
        <w:rPr>
          <w:rFonts w:ascii="宋体"/>
          <w:sz w:val="24"/>
        </w:rPr>
      </w:pPr>
      <w:r>
        <w:rPr>
          <w:rFonts w:ascii="宋体" w:hAnsi="宋体"/>
          <w:sz w:val="24"/>
        </w:rPr>
        <w:t xml:space="preserve">5. </w:t>
      </w:r>
      <w:r>
        <w:rPr>
          <w:rFonts w:ascii="宋体" w:hAnsi="宋体" w:hint="eastAsia"/>
          <w:sz w:val="24"/>
        </w:rPr>
        <w:t>蛋白质的基本结构组成及理化学性质？</w:t>
      </w:r>
    </w:p>
    <w:p w:rsidR="00205956" w:rsidRPr="00224F0B" w:rsidRDefault="00205956" w:rsidP="00224F0B">
      <w:pPr>
        <w:spacing w:line="360" w:lineRule="exact"/>
        <w:ind w:left="1260"/>
        <w:rPr>
          <w:rFonts w:ascii="宋体"/>
          <w:sz w:val="24"/>
        </w:rPr>
      </w:pPr>
      <w:r>
        <w:rPr>
          <w:rFonts w:ascii="宋体" w:hAnsi="宋体"/>
          <w:sz w:val="24"/>
        </w:rPr>
        <w:t xml:space="preserve">6. </w:t>
      </w:r>
      <w:r>
        <w:rPr>
          <w:rFonts w:ascii="宋体" w:hAnsi="宋体" w:hint="eastAsia"/>
          <w:sz w:val="24"/>
        </w:rPr>
        <w:t>蛋白质的功能特性？改性原理及方法？</w:t>
      </w:r>
    </w:p>
    <w:p w:rsidR="00205956" w:rsidRDefault="00205956" w:rsidP="00EF4DA3">
      <w:pPr>
        <w:spacing w:line="360" w:lineRule="exact"/>
        <w:ind w:left="600"/>
        <w:rPr>
          <w:rFonts w:ascii="宋体"/>
          <w:b/>
          <w:sz w:val="24"/>
        </w:rPr>
      </w:pPr>
      <w:r>
        <w:rPr>
          <w:rFonts w:ascii="宋体" w:hAnsi="宋体" w:hint="eastAsia"/>
          <w:b/>
          <w:sz w:val="24"/>
        </w:rPr>
        <w:t>第三章</w:t>
      </w:r>
      <w:r>
        <w:rPr>
          <w:rFonts w:ascii="宋体" w:hAnsi="宋体"/>
          <w:b/>
          <w:sz w:val="24"/>
        </w:rPr>
        <w:t xml:space="preserve">  </w:t>
      </w:r>
      <w:r>
        <w:rPr>
          <w:rFonts w:ascii="宋体" w:hAnsi="宋体" w:hint="eastAsia"/>
          <w:b/>
          <w:sz w:val="24"/>
        </w:rPr>
        <w:t>动物蛋白加工工艺</w:t>
      </w:r>
    </w:p>
    <w:p w:rsidR="00205956" w:rsidRDefault="00205956" w:rsidP="0032259C">
      <w:pPr>
        <w:numPr>
          <w:ilvl w:val="0"/>
          <w:numId w:val="7"/>
        </w:numPr>
        <w:spacing w:line="360" w:lineRule="exact"/>
        <w:rPr>
          <w:rFonts w:ascii="宋体"/>
          <w:sz w:val="24"/>
        </w:rPr>
      </w:pPr>
      <w:r>
        <w:rPr>
          <w:rFonts w:ascii="宋体" w:hAnsi="宋体" w:hint="eastAsia"/>
          <w:sz w:val="24"/>
        </w:rPr>
        <w:t>目的与要求</w:t>
      </w:r>
    </w:p>
    <w:p w:rsidR="00205956" w:rsidRDefault="00205956" w:rsidP="0032259C">
      <w:pPr>
        <w:numPr>
          <w:ilvl w:val="1"/>
          <w:numId w:val="3"/>
        </w:numPr>
        <w:spacing w:line="360" w:lineRule="exact"/>
        <w:ind w:hanging="180"/>
        <w:rPr>
          <w:rFonts w:ascii="宋体"/>
          <w:sz w:val="24"/>
        </w:rPr>
      </w:pPr>
      <w:r>
        <w:rPr>
          <w:rFonts w:ascii="宋体" w:hint="eastAsia"/>
          <w:sz w:val="24"/>
        </w:rPr>
        <w:t>了解畜禽类</w:t>
      </w:r>
      <w:r w:rsidRPr="00EB72BF">
        <w:rPr>
          <w:rFonts w:ascii="宋体" w:hAnsi="宋体" w:hint="eastAsia"/>
          <w:sz w:val="24"/>
        </w:rPr>
        <w:t>蛋白质的结构组成</w:t>
      </w:r>
      <w:r>
        <w:rPr>
          <w:rFonts w:ascii="宋体" w:hAnsi="宋体" w:hint="eastAsia"/>
          <w:sz w:val="24"/>
        </w:rPr>
        <w:t>及加工；</w:t>
      </w:r>
    </w:p>
    <w:p w:rsidR="00205956" w:rsidRDefault="00205956" w:rsidP="0032259C">
      <w:pPr>
        <w:numPr>
          <w:ilvl w:val="1"/>
          <w:numId w:val="3"/>
        </w:numPr>
        <w:spacing w:line="360" w:lineRule="exact"/>
        <w:ind w:hanging="180"/>
        <w:rPr>
          <w:rFonts w:ascii="宋体"/>
          <w:sz w:val="24"/>
        </w:rPr>
      </w:pPr>
      <w:r>
        <w:rPr>
          <w:rFonts w:ascii="宋体" w:hint="eastAsia"/>
          <w:sz w:val="24"/>
        </w:rPr>
        <w:t>了解蛋品和乳品</w:t>
      </w:r>
      <w:r w:rsidRPr="0032259C">
        <w:rPr>
          <w:rFonts w:ascii="宋体" w:hint="eastAsia"/>
          <w:sz w:val="24"/>
        </w:rPr>
        <w:t>蛋白质的</w:t>
      </w:r>
      <w:r>
        <w:rPr>
          <w:rFonts w:ascii="宋体" w:hint="eastAsia"/>
          <w:sz w:val="24"/>
        </w:rPr>
        <w:t>结构组成及加工</w:t>
      </w:r>
      <w:r w:rsidRPr="0032259C">
        <w:rPr>
          <w:rFonts w:ascii="宋体" w:hint="eastAsia"/>
          <w:sz w:val="24"/>
        </w:rPr>
        <w:t>；</w:t>
      </w:r>
    </w:p>
    <w:p w:rsidR="00205956" w:rsidRDefault="00205956" w:rsidP="0032259C">
      <w:pPr>
        <w:numPr>
          <w:ilvl w:val="1"/>
          <w:numId w:val="3"/>
        </w:numPr>
        <w:spacing w:line="360" w:lineRule="exact"/>
        <w:ind w:hanging="180"/>
        <w:rPr>
          <w:rFonts w:ascii="宋体"/>
          <w:sz w:val="24"/>
        </w:rPr>
      </w:pPr>
      <w:r>
        <w:rPr>
          <w:rFonts w:ascii="宋体" w:hint="eastAsia"/>
          <w:sz w:val="24"/>
        </w:rPr>
        <w:t>了解水产动物</w:t>
      </w:r>
      <w:r w:rsidRPr="0032259C">
        <w:rPr>
          <w:rFonts w:ascii="宋体" w:hint="eastAsia"/>
          <w:sz w:val="24"/>
        </w:rPr>
        <w:t>蛋白质的</w:t>
      </w:r>
      <w:r>
        <w:rPr>
          <w:rFonts w:ascii="宋体" w:hint="eastAsia"/>
          <w:sz w:val="24"/>
        </w:rPr>
        <w:t>结构组成及加工</w:t>
      </w:r>
      <w:r w:rsidRPr="0032259C">
        <w:rPr>
          <w:rFonts w:ascii="宋体" w:hint="eastAsia"/>
          <w:sz w:val="24"/>
        </w:rPr>
        <w:t>。</w:t>
      </w:r>
    </w:p>
    <w:p w:rsidR="00205956" w:rsidRDefault="00205956" w:rsidP="00EF4DA3">
      <w:pPr>
        <w:numPr>
          <w:ilvl w:val="0"/>
          <w:numId w:val="7"/>
        </w:numPr>
        <w:spacing w:line="360" w:lineRule="exact"/>
        <w:rPr>
          <w:rFonts w:ascii="宋体"/>
          <w:sz w:val="24"/>
        </w:rPr>
      </w:pPr>
      <w:r>
        <w:rPr>
          <w:rFonts w:ascii="宋体" w:hAnsi="宋体" w:hint="eastAsia"/>
          <w:sz w:val="24"/>
        </w:rPr>
        <w:t>教学内容</w:t>
      </w:r>
    </w:p>
    <w:p w:rsidR="00205956" w:rsidRDefault="00205956" w:rsidP="00EF4DA3">
      <w:pPr>
        <w:spacing w:line="360" w:lineRule="exact"/>
        <w:ind w:leftChars="257" w:left="540" w:firstLineChars="200" w:firstLine="480"/>
        <w:rPr>
          <w:rFonts w:ascii="宋体"/>
          <w:sz w:val="24"/>
        </w:rPr>
      </w:pPr>
      <w:r>
        <w:rPr>
          <w:rFonts w:ascii="宋体" w:hAnsi="宋体"/>
          <w:sz w:val="24"/>
        </w:rPr>
        <w:t xml:space="preserve">  </w:t>
      </w:r>
      <w:r>
        <w:rPr>
          <w:rFonts w:ascii="宋体" w:hAnsi="宋体" w:hint="eastAsia"/>
          <w:sz w:val="24"/>
        </w:rPr>
        <w:t>第一节</w:t>
      </w:r>
      <w:r>
        <w:rPr>
          <w:rFonts w:ascii="宋体" w:hAnsi="宋体"/>
          <w:sz w:val="24"/>
        </w:rPr>
        <w:t xml:space="preserve"> </w:t>
      </w:r>
      <w:r>
        <w:rPr>
          <w:rFonts w:ascii="宋体" w:hAnsi="宋体" w:hint="eastAsia"/>
          <w:sz w:val="24"/>
        </w:rPr>
        <w:t>畜禽</w:t>
      </w:r>
      <w:r w:rsidRPr="00EB72BF">
        <w:rPr>
          <w:rFonts w:ascii="宋体" w:hAnsi="宋体" w:hint="eastAsia"/>
          <w:sz w:val="24"/>
        </w:rPr>
        <w:t>蛋白的结构组成与</w:t>
      </w:r>
      <w:r>
        <w:rPr>
          <w:rFonts w:ascii="宋体" w:hAnsi="宋体" w:hint="eastAsia"/>
          <w:sz w:val="24"/>
        </w:rPr>
        <w:t>加工</w:t>
      </w:r>
    </w:p>
    <w:p w:rsidR="00205956" w:rsidRDefault="00205956" w:rsidP="0032259C">
      <w:pPr>
        <w:numPr>
          <w:ilvl w:val="1"/>
          <w:numId w:val="4"/>
        </w:numPr>
        <w:tabs>
          <w:tab w:val="clear" w:pos="1440"/>
          <w:tab w:val="left" w:pos="1800"/>
        </w:tabs>
        <w:spacing w:line="360" w:lineRule="exact"/>
        <w:ind w:firstLine="0"/>
        <w:rPr>
          <w:rFonts w:ascii="宋体"/>
          <w:sz w:val="24"/>
        </w:rPr>
      </w:pPr>
      <w:r>
        <w:rPr>
          <w:rFonts w:ascii="宋体" w:hAnsi="宋体" w:hint="eastAsia"/>
          <w:sz w:val="24"/>
        </w:rPr>
        <w:t>主要内容：畜禽</w:t>
      </w:r>
      <w:r w:rsidRPr="00EB72BF">
        <w:rPr>
          <w:rFonts w:ascii="宋体" w:hAnsi="宋体" w:hint="eastAsia"/>
          <w:sz w:val="24"/>
        </w:rPr>
        <w:t>蛋白的结构组成与</w:t>
      </w:r>
      <w:r>
        <w:rPr>
          <w:rFonts w:ascii="宋体" w:hAnsi="宋体" w:hint="eastAsia"/>
          <w:sz w:val="24"/>
        </w:rPr>
        <w:t>加工</w:t>
      </w:r>
    </w:p>
    <w:p w:rsidR="00205956" w:rsidRDefault="00205956" w:rsidP="0032259C">
      <w:pPr>
        <w:numPr>
          <w:ilvl w:val="1"/>
          <w:numId w:val="4"/>
        </w:numPr>
        <w:tabs>
          <w:tab w:val="clear" w:pos="1440"/>
          <w:tab w:val="left" w:pos="1800"/>
        </w:tabs>
        <w:spacing w:line="360" w:lineRule="exact"/>
        <w:ind w:firstLine="0"/>
        <w:rPr>
          <w:rFonts w:ascii="宋体"/>
          <w:sz w:val="24"/>
        </w:rPr>
      </w:pPr>
      <w:r>
        <w:rPr>
          <w:rFonts w:ascii="宋体" w:hAnsi="宋体" w:hint="eastAsia"/>
          <w:sz w:val="24"/>
        </w:rPr>
        <w:t>基本概念和知识点：掌握肌动蛋白、肌球蛋白的基本概念、组成与基本结构及其在加工中的特点。</w:t>
      </w:r>
    </w:p>
    <w:p w:rsidR="00205956" w:rsidRDefault="00205956" w:rsidP="0032259C">
      <w:pPr>
        <w:numPr>
          <w:ilvl w:val="1"/>
          <w:numId w:val="4"/>
        </w:numPr>
        <w:tabs>
          <w:tab w:val="clear" w:pos="1440"/>
          <w:tab w:val="left" w:pos="1800"/>
        </w:tabs>
        <w:spacing w:line="360" w:lineRule="exact"/>
        <w:ind w:firstLine="0"/>
        <w:rPr>
          <w:rFonts w:ascii="宋体"/>
          <w:sz w:val="24"/>
        </w:rPr>
      </w:pPr>
      <w:r>
        <w:rPr>
          <w:rFonts w:ascii="宋体" w:hAnsi="宋体" w:hint="eastAsia"/>
          <w:sz w:val="24"/>
        </w:rPr>
        <w:t>问题与应用（能力要求）：可以应用畜禽蛋白质的组成与结构原理解释蛋白质对畜禽类产品品质的影响机理。</w:t>
      </w:r>
      <w:r>
        <w:rPr>
          <w:rFonts w:ascii="宋体" w:hAnsi="宋体"/>
          <w:sz w:val="24"/>
        </w:rPr>
        <w:t xml:space="preserve">    </w:t>
      </w:r>
    </w:p>
    <w:p w:rsidR="00205956" w:rsidRDefault="00205956" w:rsidP="00EF4DA3">
      <w:pPr>
        <w:spacing w:line="360" w:lineRule="exact"/>
        <w:ind w:left="540"/>
        <w:rPr>
          <w:rFonts w:ascii="宋体"/>
          <w:sz w:val="24"/>
        </w:rPr>
      </w:pPr>
      <w:r>
        <w:rPr>
          <w:rFonts w:ascii="宋体" w:hAnsi="宋体"/>
          <w:sz w:val="24"/>
        </w:rPr>
        <w:t xml:space="preserve">      </w:t>
      </w:r>
      <w:r>
        <w:rPr>
          <w:rFonts w:ascii="宋体" w:hAnsi="宋体" w:hint="eastAsia"/>
          <w:sz w:val="24"/>
        </w:rPr>
        <w:t>第二节</w:t>
      </w:r>
      <w:r>
        <w:rPr>
          <w:rFonts w:ascii="宋体" w:hAnsi="宋体"/>
          <w:sz w:val="24"/>
        </w:rPr>
        <w:t xml:space="preserve"> </w:t>
      </w:r>
      <w:r>
        <w:rPr>
          <w:rFonts w:ascii="宋体" w:hAnsi="宋体" w:hint="eastAsia"/>
          <w:sz w:val="24"/>
        </w:rPr>
        <w:t>蛋品和乳品</w:t>
      </w:r>
      <w:r w:rsidRPr="00EB72BF">
        <w:rPr>
          <w:rFonts w:ascii="宋体" w:hAnsi="宋体" w:hint="eastAsia"/>
          <w:sz w:val="24"/>
        </w:rPr>
        <w:t>蛋白的结构组成与</w:t>
      </w:r>
      <w:r>
        <w:rPr>
          <w:rFonts w:ascii="宋体" w:hAnsi="宋体" w:hint="eastAsia"/>
          <w:sz w:val="24"/>
        </w:rPr>
        <w:t>加工</w:t>
      </w:r>
    </w:p>
    <w:p w:rsidR="00205956" w:rsidRPr="00470073" w:rsidRDefault="00205956" w:rsidP="00470073">
      <w:pPr>
        <w:spacing w:line="360" w:lineRule="exact"/>
        <w:ind w:left="1260"/>
        <w:rPr>
          <w:rFonts w:ascii="宋体"/>
          <w:sz w:val="24"/>
        </w:rPr>
      </w:pPr>
      <w:r>
        <w:rPr>
          <w:rFonts w:ascii="宋体" w:hAnsi="宋体"/>
          <w:sz w:val="24"/>
        </w:rPr>
        <w:t xml:space="preserve">1. </w:t>
      </w:r>
      <w:r>
        <w:rPr>
          <w:rFonts w:ascii="宋体" w:hAnsi="宋体" w:hint="eastAsia"/>
          <w:sz w:val="24"/>
        </w:rPr>
        <w:t>主要内容：蛋品和乳品</w:t>
      </w:r>
      <w:r w:rsidRPr="00EB72BF">
        <w:rPr>
          <w:rFonts w:ascii="宋体" w:hAnsi="宋体" w:hint="eastAsia"/>
          <w:sz w:val="24"/>
        </w:rPr>
        <w:t>蛋白的结构组成与</w:t>
      </w:r>
      <w:r>
        <w:rPr>
          <w:rFonts w:ascii="宋体" w:hAnsi="宋体" w:hint="eastAsia"/>
          <w:sz w:val="24"/>
        </w:rPr>
        <w:t>加工</w:t>
      </w:r>
    </w:p>
    <w:p w:rsidR="00205956" w:rsidRDefault="00205956" w:rsidP="0032259C">
      <w:pPr>
        <w:numPr>
          <w:ilvl w:val="1"/>
          <w:numId w:val="7"/>
        </w:numPr>
        <w:spacing w:line="360" w:lineRule="exact"/>
        <w:ind w:hanging="60"/>
        <w:rPr>
          <w:rFonts w:ascii="宋体"/>
          <w:sz w:val="24"/>
        </w:rPr>
      </w:pPr>
      <w:r>
        <w:rPr>
          <w:rFonts w:ascii="宋体" w:hAnsi="宋体" w:hint="eastAsia"/>
          <w:sz w:val="24"/>
        </w:rPr>
        <w:t>基本概念和知识点：掌握清蛋白、球蛋白、酪蛋白等基本概念及其在食品中的应用原理。</w:t>
      </w:r>
    </w:p>
    <w:p w:rsidR="00205956" w:rsidRDefault="00205956" w:rsidP="0032259C">
      <w:pPr>
        <w:numPr>
          <w:ilvl w:val="1"/>
          <w:numId w:val="7"/>
        </w:numPr>
        <w:spacing w:line="360" w:lineRule="exact"/>
        <w:ind w:hanging="60"/>
        <w:rPr>
          <w:rFonts w:ascii="宋体"/>
          <w:sz w:val="24"/>
        </w:rPr>
      </w:pPr>
      <w:r>
        <w:rPr>
          <w:rFonts w:ascii="宋体" w:hAnsi="宋体" w:hint="eastAsia"/>
          <w:sz w:val="24"/>
        </w:rPr>
        <w:t>问题与应用（能力要求）：可以应用蛋品和乳品蛋白的基本结构推测产品的加工原理。</w:t>
      </w:r>
    </w:p>
    <w:p w:rsidR="00205956" w:rsidRPr="003B65B9" w:rsidRDefault="00205956" w:rsidP="00EF4DA3">
      <w:pPr>
        <w:spacing w:line="360" w:lineRule="exact"/>
        <w:ind w:leftChars="257" w:left="540" w:firstLineChars="300" w:firstLine="720"/>
        <w:rPr>
          <w:rFonts w:ascii="宋体"/>
          <w:sz w:val="24"/>
        </w:rPr>
      </w:pPr>
      <w:r>
        <w:rPr>
          <w:rFonts w:ascii="宋体" w:hAnsi="宋体" w:hint="eastAsia"/>
          <w:sz w:val="24"/>
        </w:rPr>
        <w:t>第三节</w:t>
      </w:r>
      <w:r>
        <w:rPr>
          <w:rFonts w:ascii="宋体" w:hAnsi="宋体"/>
          <w:sz w:val="24"/>
        </w:rPr>
        <w:t xml:space="preserve"> </w:t>
      </w:r>
      <w:r>
        <w:rPr>
          <w:rFonts w:ascii="宋体" w:hAnsi="宋体" w:hint="eastAsia"/>
          <w:sz w:val="24"/>
        </w:rPr>
        <w:t>水产品</w:t>
      </w:r>
      <w:r w:rsidRPr="003B65B9">
        <w:rPr>
          <w:rFonts w:ascii="宋体" w:hAnsi="宋体" w:hint="eastAsia"/>
          <w:sz w:val="24"/>
        </w:rPr>
        <w:t>蛋白质的</w:t>
      </w:r>
      <w:r w:rsidRPr="00EB72BF">
        <w:rPr>
          <w:rFonts w:ascii="宋体" w:hAnsi="宋体" w:hint="eastAsia"/>
          <w:sz w:val="24"/>
        </w:rPr>
        <w:t>结构组成与</w:t>
      </w:r>
      <w:r>
        <w:rPr>
          <w:rFonts w:ascii="宋体" w:hAnsi="宋体" w:hint="eastAsia"/>
          <w:sz w:val="24"/>
        </w:rPr>
        <w:t>加工</w:t>
      </w:r>
    </w:p>
    <w:p w:rsidR="00205956" w:rsidRPr="00EB72BF" w:rsidRDefault="00205956" w:rsidP="00A3249D">
      <w:pPr>
        <w:spacing w:line="360" w:lineRule="exact"/>
        <w:ind w:left="1260"/>
        <w:rPr>
          <w:rFonts w:ascii="宋体"/>
          <w:sz w:val="24"/>
        </w:rPr>
      </w:pPr>
      <w:r>
        <w:rPr>
          <w:rFonts w:ascii="宋体" w:hAnsi="宋体"/>
          <w:sz w:val="24"/>
        </w:rPr>
        <w:t xml:space="preserve">1. </w:t>
      </w:r>
      <w:r>
        <w:rPr>
          <w:rFonts w:ascii="宋体" w:hAnsi="宋体" w:hint="eastAsia"/>
          <w:sz w:val="24"/>
        </w:rPr>
        <w:t>主要内容：</w:t>
      </w:r>
      <w:r w:rsidRPr="00EB72BF">
        <w:rPr>
          <w:rFonts w:ascii="宋体" w:hAnsi="宋体" w:hint="eastAsia"/>
          <w:sz w:val="24"/>
        </w:rPr>
        <w:t>了解</w:t>
      </w:r>
      <w:r>
        <w:rPr>
          <w:rFonts w:ascii="宋体" w:hAnsi="宋体" w:hint="eastAsia"/>
          <w:sz w:val="24"/>
        </w:rPr>
        <w:t>水产品</w:t>
      </w:r>
      <w:r w:rsidRPr="003B65B9">
        <w:rPr>
          <w:rFonts w:ascii="宋体" w:hAnsi="宋体" w:hint="eastAsia"/>
          <w:sz w:val="24"/>
        </w:rPr>
        <w:t>蛋白质的</w:t>
      </w:r>
      <w:r w:rsidRPr="00EB72BF">
        <w:rPr>
          <w:rFonts w:ascii="宋体" w:hAnsi="宋体" w:hint="eastAsia"/>
          <w:sz w:val="24"/>
        </w:rPr>
        <w:t>结构组成与</w:t>
      </w:r>
      <w:r>
        <w:rPr>
          <w:rFonts w:ascii="宋体" w:hAnsi="宋体" w:hint="eastAsia"/>
          <w:sz w:val="24"/>
        </w:rPr>
        <w:t>加工。</w:t>
      </w:r>
    </w:p>
    <w:p w:rsidR="00205956" w:rsidRPr="00A3249D" w:rsidRDefault="00205956" w:rsidP="00A3249D">
      <w:pPr>
        <w:spacing w:line="360" w:lineRule="exact"/>
        <w:ind w:left="1260"/>
        <w:rPr>
          <w:rFonts w:ascii="宋体"/>
          <w:sz w:val="24"/>
        </w:rPr>
      </w:pPr>
      <w:r>
        <w:rPr>
          <w:rFonts w:ascii="宋体" w:hAnsi="宋体"/>
          <w:sz w:val="24"/>
        </w:rPr>
        <w:t xml:space="preserve">2. </w:t>
      </w:r>
      <w:r>
        <w:rPr>
          <w:rFonts w:ascii="宋体" w:hAnsi="宋体" w:hint="eastAsia"/>
          <w:sz w:val="24"/>
        </w:rPr>
        <w:t>基本概念和知识点：了解肌红蛋白、胶原蛋白等基本概念及其在水产食品加工中的变化原理。</w:t>
      </w:r>
    </w:p>
    <w:p w:rsidR="00205956" w:rsidRDefault="00205956" w:rsidP="00EF4DA3">
      <w:pPr>
        <w:spacing w:line="360" w:lineRule="exact"/>
        <w:ind w:left="1260"/>
        <w:rPr>
          <w:rFonts w:ascii="宋体"/>
          <w:sz w:val="24"/>
        </w:rPr>
      </w:pPr>
      <w:r>
        <w:rPr>
          <w:rFonts w:ascii="宋体" w:hAnsi="宋体"/>
          <w:sz w:val="24"/>
        </w:rPr>
        <w:t xml:space="preserve">3. </w:t>
      </w:r>
      <w:r>
        <w:rPr>
          <w:rFonts w:ascii="宋体" w:hAnsi="宋体" w:hint="eastAsia"/>
          <w:sz w:val="24"/>
        </w:rPr>
        <w:t>问题与应用（能力要求）：可以应用水产品蛋白质的结构组成特点分析相关食品产品品质的形成机理。</w:t>
      </w:r>
      <w:r>
        <w:rPr>
          <w:rFonts w:ascii="宋体" w:hAnsi="宋体"/>
          <w:sz w:val="24"/>
        </w:rPr>
        <w:t xml:space="preserve"> </w:t>
      </w:r>
    </w:p>
    <w:p w:rsidR="00205956" w:rsidRDefault="00205956" w:rsidP="00EF4DA3">
      <w:pPr>
        <w:numPr>
          <w:ilvl w:val="0"/>
          <w:numId w:val="7"/>
        </w:numPr>
        <w:spacing w:line="360" w:lineRule="exact"/>
        <w:rPr>
          <w:rFonts w:ascii="宋体"/>
          <w:sz w:val="24"/>
        </w:rPr>
      </w:pPr>
      <w:r>
        <w:rPr>
          <w:rFonts w:ascii="宋体" w:hAnsi="宋体" w:hint="eastAsia"/>
          <w:sz w:val="24"/>
        </w:rPr>
        <w:t>思考与研究</w:t>
      </w:r>
    </w:p>
    <w:p w:rsidR="00205956" w:rsidRDefault="00205956" w:rsidP="00EF4DA3">
      <w:pPr>
        <w:spacing w:line="360" w:lineRule="exact"/>
        <w:ind w:left="1260"/>
        <w:rPr>
          <w:rFonts w:ascii="宋体"/>
          <w:sz w:val="24"/>
        </w:rPr>
      </w:pPr>
      <w:r w:rsidRPr="00224F0B">
        <w:rPr>
          <w:rFonts w:ascii="宋体" w:hAnsi="宋体"/>
          <w:sz w:val="24"/>
        </w:rPr>
        <w:t>1.</w:t>
      </w:r>
      <w:r>
        <w:rPr>
          <w:rFonts w:ascii="宋体" w:hAnsi="宋体"/>
          <w:sz w:val="24"/>
        </w:rPr>
        <w:t xml:space="preserve"> </w:t>
      </w:r>
      <w:r>
        <w:rPr>
          <w:rFonts w:ascii="宋体" w:hAnsi="宋体" w:hint="eastAsia"/>
          <w:sz w:val="24"/>
        </w:rPr>
        <w:t>动物蛋白质包括哪几类？</w:t>
      </w:r>
    </w:p>
    <w:p w:rsidR="00205956" w:rsidRDefault="00205956" w:rsidP="00EF4DA3">
      <w:pPr>
        <w:spacing w:line="360" w:lineRule="exact"/>
        <w:ind w:left="1260"/>
        <w:rPr>
          <w:rFonts w:ascii="宋体"/>
          <w:sz w:val="24"/>
        </w:rPr>
      </w:pPr>
      <w:r>
        <w:rPr>
          <w:rFonts w:ascii="宋体" w:hAnsi="宋体"/>
          <w:sz w:val="24"/>
        </w:rPr>
        <w:t xml:space="preserve">2. </w:t>
      </w:r>
      <w:r>
        <w:rPr>
          <w:rFonts w:ascii="宋体" w:hAnsi="宋体" w:hint="eastAsia"/>
          <w:sz w:val="24"/>
        </w:rPr>
        <w:t>畜禽类蛋白质的特点及其对加工产品的影响？</w:t>
      </w:r>
    </w:p>
    <w:p w:rsidR="00205956" w:rsidRDefault="00205956" w:rsidP="00EF4DA3">
      <w:pPr>
        <w:spacing w:line="360" w:lineRule="exact"/>
        <w:ind w:left="1260"/>
        <w:rPr>
          <w:rFonts w:ascii="宋体"/>
          <w:sz w:val="24"/>
        </w:rPr>
      </w:pPr>
      <w:r>
        <w:rPr>
          <w:rFonts w:ascii="宋体" w:hAnsi="宋体"/>
          <w:sz w:val="24"/>
        </w:rPr>
        <w:t>3.</w:t>
      </w:r>
      <w:r w:rsidRPr="00A3249D">
        <w:rPr>
          <w:rFonts w:ascii="宋体" w:hAnsi="宋体"/>
          <w:sz w:val="24"/>
        </w:rPr>
        <w:t xml:space="preserve"> </w:t>
      </w:r>
      <w:r>
        <w:rPr>
          <w:rFonts w:ascii="宋体" w:hAnsi="宋体" w:hint="eastAsia"/>
          <w:sz w:val="24"/>
        </w:rPr>
        <w:t>蛋品蛋白质的特点及其对加工产品的影响？</w:t>
      </w:r>
    </w:p>
    <w:p w:rsidR="00205956" w:rsidRDefault="00205956" w:rsidP="00EF4DA3">
      <w:pPr>
        <w:spacing w:line="360" w:lineRule="exact"/>
        <w:ind w:left="1260"/>
        <w:rPr>
          <w:rFonts w:ascii="宋体"/>
          <w:sz w:val="24"/>
        </w:rPr>
      </w:pPr>
      <w:r>
        <w:rPr>
          <w:rFonts w:ascii="宋体" w:hAnsi="宋体"/>
          <w:sz w:val="24"/>
        </w:rPr>
        <w:t>4</w:t>
      </w:r>
      <w:r>
        <w:rPr>
          <w:rFonts w:ascii="宋体" w:hAnsi="宋体" w:hint="eastAsia"/>
          <w:sz w:val="24"/>
        </w:rPr>
        <w:t>．乳品蛋白质的特点及其对加工产品的影响？</w:t>
      </w:r>
    </w:p>
    <w:p w:rsidR="00205956" w:rsidRDefault="00205956" w:rsidP="00EF4DA3">
      <w:pPr>
        <w:spacing w:line="360" w:lineRule="exact"/>
        <w:ind w:left="1260"/>
        <w:rPr>
          <w:rFonts w:ascii="宋体"/>
          <w:sz w:val="24"/>
        </w:rPr>
      </w:pPr>
      <w:r>
        <w:rPr>
          <w:rFonts w:ascii="宋体" w:hAnsi="宋体"/>
          <w:sz w:val="24"/>
        </w:rPr>
        <w:t xml:space="preserve">5. </w:t>
      </w:r>
      <w:r>
        <w:rPr>
          <w:rFonts w:ascii="宋体" w:hAnsi="宋体" w:hint="eastAsia"/>
          <w:sz w:val="24"/>
        </w:rPr>
        <w:t>水产品蛋白质的特点及其对加工产品的影响？</w:t>
      </w:r>
    </w:p>
    <w:p w:rsidR="00205956" w:rsidRPr="00224F0B" w:rsidRDefault="00205956" w:rsidP="00EF4DA3">
      <w:pPr>
        <w:spacing w:line="360" w:lineRule="exact"/>
        <w:ind w:left="1260"/>
        <w:rPr>
          <w:rFonts w:ascii="宋体"/>
          <w:sz w:val="24"/>
        </w:rPr>
      </w:pPr>
      <w:r>
        <w:rPr>
          <w:rFonts w:ascii="宋体" w:hAnsi="宋体"/>
          <w:sz w:val="24"/>
        </w:rPr>
        <w:t xml:space="preserve">6. </w:t>
      </w:r>
      <w:r>
        <w:rPr>
          <w:rFonts w:ascii="宋体" w:hAnsi="宋体" w:hint="eastAsia"/>
          <w:sz w:val="24"/>
        </w:rPr>
        <w:t>动物蛋白的营养特点？</w:t>
      </w:r>
    </w:p>
    <w:p w:rsidR="00205956" w:rsidRDefault="00205956" w:rsidP="00EF4DA3">
      <w:pPr>
        <w:spacing w:line="360" w:lineRule="exact"/>
        <w:ind w:left="600"/>
        <w:rPr>
          <w:rFonts w:ascii="宋体"/>
          <w:b/>
          <w:sz w:val="24"/>
        </w:rPr>
      </w:pPr>
      <w:r>
        <w:rPr>
          <w:rFonts w:ascii="宋体" w:hAnsi="宋体" w:hint="eastAsia"/>
          <w:b/>
          <w:sz w:val="24"/>
        </w:rPr>
        <w:t>第四章</w:t>
      </w:r>
      <w:r>
        <w:rPr>
          <w:rFonts w:ascii="宋体" w:hAnsi="宋体"/>
          <w:b/>
          <w:sz w:val="24"/>
        </w:rPr>
        <w:t xml:space="preserve">  </w:t>
      </w:r>
      <w:r>
        <w:rPr>
          <w:rFonts w:ascii="宋体" w:hAnsi="宋体" w:hint="eastAsia"/>
          <w:b/>
          <w:sz w:val="24"/>
        </w:rPr>
        <w:t>植物蛋白加工工艺</w:t>
      </w:r>
    </w:p>
    <w:p w:rsidR="00205956" w:rsidRDefault="00205956" w:rsidP="00A3249D">
      <w:pPr>
        <w:spacing w:line="360" w:lineRule="exact"/>
        <w:ind w:left="540"/>
        <w:rPr>
          <w:rFonts w:ascii="宋体"/>
          <w:sz w:val="24"/>
        </w:rPr>
      </w:pPr>
      <w:r>
        <w:rPr>
          <w:rFonts w:ascii="宋体" w:hAnsi="宋体" w:hint="eastAsia"/>
          <w:sz w:val="24"/>
        </w:rPr>
        <w:t>（一）目的与要求</w:t>
      </w:r>
    </w:p>
    <w:p w:rsidR="00205956" w:rsidRDefault="00205956" w:rsidP="00A3249D">
      <w:pPr>
        <w:spacing w:line="360" w:lineRule="exact"/>
        <w:ind w:left="1260"/>
        <w:rPr>
          <w:rFonts w:ascii="宋体"/>
          <w:sz w:val="24"/>
        </w:rPr>
      </w:pPr>
      <w:r>
        <w:rPr>
          <w:rFonts w:ascii="宋体"/>
          <w:sz w:val="24"/>
        </w:rPr>
        <w:t xml:space="preserve">1. </w:t>
      </w:r>
      <w:r>
        <w:rPr>
          <w:rFonts w:ascii="宋体" w:hint="eastAsia"/>
          <w:sz w:val="24"/>
        </w:rPr>
        <w:t>了解谷物类</w:t>
      </w:r>
      <w:r w:rsidRPr="00EB72BF">
        <w:rPr>
          <w:rFonts w:ascii="宋体" w:hAnsi="宋体" w:hint="eastAsia"/>
          <w:sz w:val="24"/>
        </w:rPr>
        <w:t>蛋白质的结构组成</w:t>
      </w:r>
      <w:r>
        <w:rPr>
          <w:rFonts w:ascii="宋体" w:hAnsi="宋体" w:hint="eastAsia"/>
          <w:sz w:val="24"/>
        </w:rPr>
        <w:t>及加工；</w:t>
      </w:r>
    </w:p>
    <w:p w:rsidR="00205956" w:rsidRDefault="00205956" w:rsidP="00470073">
      <w:pPr>
        <w:spacing w:line="360" w:lineRule="exact"/>
        <w:ind w:left="1260"/>
        <w:rPr>
          <w:rFonts w:ascii="宋体"/>
          <w:sz w:val="24"/>
        </w:rPr>
      </w:pPr>
      <w:r>
        <w:rPr>
          <w:rFonts w:ascii="宋体"/>
          <w:sz w:val="24"/>
        </w:rPr>
        <w:t xml:space="preserve">2. </w:t>
      </w:r>
      <w:r>
        <w:rPr>
          <w:rFonts w:ascii="宋体" w:hint="eastAsia"/>
          <w:sz w:val="24"/>
        </w:rPr>
        <w:t>了解油料</w:t>
      </w:r>
      <w:r w:rsidRPr="0032259C">
        <w:rPr>
          <w:rFonts w:ascii="宋体" w:hint="eastAsia"/>
          <w:sz w:val="24"/>
        </w:rPr>
        <w:t>蛋白质的</w:t>
      </w:r>
      <w:r>
        <w:rPr>
          <w:rFonts w:ascii="宋体" w:hint="eastAsia"/>
          <w:sz w:val="24"/>
        </w:rPr>
        <w:t>结构组成及加工</w:t>
      </w:r>
      <w:r w:rsidRPr="0032259C">
        <w:rPr>
          <w:rFonts w:ascii="宋体" w:hint="eastAsia"/>
          <w:sz w:val="24"/>
        </w:rPr>
        <w:t>；</w:t>
      </w:r>
    </w:p>
    <w:p w:rsidR="00205956" w:rsidRDefault="00205956" w:rsidP="00470073">
      <w:pPr>
        <w:spacing w:line="360" w:lineRule="exact"/>
        <w:ind w:left="1260"/>
        <w:rPr>
          <w:rFonts w:ascii="宋体"/>
          <w:sz w:val="24"/>
        </w:rPr>
      </w:pPr>
      <w:r>
        <w:rPr>
          <w:rFonts w:ascii="宋体"/>
          <w:sz w:val="24"/>
        </w:rPr>
        <w:t xml:space="preserve">3. </w:t>
      </w:r>
      <w:r>
        <w:rPr>
          <w:rFonts w:ascii="宋体" w:hint="eastAsia"/>
          <w:sz w:val="24"/>
        </w:rPr>
        <w:t>了解新型植物</w:t>
      </w:r>
      <w:r w:rsidRPr="0032259C">
        <w:rPr>
          <w:rFonts w:ascii="宋体" w:hint="eastAsia"/>
          <w:sz w:val="24"/>
        </w:rPr>
        <w:t>蛋白质的</w:t>
      </w:r>
      <w:r>
        <w:rPr>
          <w:rFonts w:ascii="宋体" w:hint="eastAsia"/>
          <w:sz w:val="24"/>
        </w:rPr>
        <w:t>结构组成及加工</w:t>
      </w:r>
      <w:r w:rsidRPr="0032259C">
        <w:rPr>
          <w:rFonts w:ascii="宋体" w:hint="eastAsia"/>
          <w:sz w:val="24"/>
        </w:rPr>
        <w:t>。</w:t>
      </w:r>
    </w:p>
    <w:p w:rsidR="00205956" w:rsidRDefault="00205956" w:rsidP="00A3249D">
      <w:pPr>
        <w:numPr>
          <w:ilvl w:val="0"/>
          <w:numId w:val="7"/>
        </w:numPr>
        <w:spacing w:line="360" w:lineRule="exact"/>
        <w:rPr>
          <w:rFonts w:ascii="宋体"/>
          <w:sz w:val="24"/>
        </w:rPr>
      </w:pPr>
      <w:r>
        <w:rPr>
          <w:rFonts w:ascii="宋体" w:hAnsi="宋体" w:hint="eastAsia"/>
          <w:sz w:val="24"/>
        </w:rPr>
        <w:t>教学内容</w:t>
      </w:r>
    </w:p>
    <w:p w:rsidR="00205956" w:rsidRDefault="00205956" w:rsidP="00A3249D">
      <w:pPr>
        <w:spacing w:line="360" w:lineRule="exact"/>
        <w:ind w:leftChars="257" w:left="540" w:firstLineChars="200" w:firstLine="480"/>
        <w:rPr>
          <w:rFonts w:ascii="宋体"/>
          <w:sz w:val="24"/>
        </w:rPr>
      </w:pPr>
      <w:r>
        <w:rPr>
          <w:rFonts w:ascii="宋体" w:hAnsi="宋体"/>
          <w:sz w:val="24"/>
        </w:rPr>
        <w:t xml:space="preserve">  </w:t>
      </w:r>
      <w:r>
        <w:rPr>
          <w:rFonts w:ascii="宋体" w:hAnsi="宋体" w:hint="eastAsia"/>
          <w:sz w:val="24"/>
        </w:rPr>
        <w:t>第一节</w:t>
      </w:r>
      <w:r>
        <w:rPr>
          <w:rFonts w:ascii="宋体" w:hAnsi="宋体"/>
          <w:sz w:val="24"/>
        </w:rPr>
        <w:t xml:space="preserve"> </w:t>
      </w:r>
      <w:r>
        <w:rPr>
          <w:rFonts w:ascii="宋体" w:hAnsi="宋体" w:hint="eastAsia"/>
          <w:sz w:val="24"/>
        </w:rPr>
        <w:t>谷物</w:t>
      </w:r>
      <w:r w:rsidRPr="00EB72BF">
        <w:rPr>
          <w:rFonts w:ascii="宋体" w:hAnsi="宋体" w:hint="eastAsia"/>
          <w:sz w:val="24"/>
        </w:rPr>
        <w:t>蛋白的结构组成与</w:t>
      </w:r>
      <w:r>
        <w:rPr>
          <w:rFonts w:ascii="宋体" w:hAnsi="宋体" w:hint="eastAsia"/>
          <w:sz w:val="24"/>
        </w:rPr>
        <w:t>加工</w:t>
      </w:r>
    </w:p>
    <w:p w:rsidR="00205956" w:rsidRDefault="00205956" w:rsidP="00470073">
      <w:pPr>
        <w:spacing w:line="360" w:lineRule="exact"/>
        <w:ind w:left="1260"/>
        <w:rPr>
          <w:rFonts w:ascii="宋体"/>
          <w:sz w:val="24"/>
        </w:rPr>
      </w:pPr>
      <w:r>
        <w:rPr>
          <w:rFonts w:ascii="宋体"/>
          <w:sz w:val="24"/>
        </w:rPr>
        <w:t xml:space="preserve">1. </w:t>
      </w:r>
      <w:r w:rsidRPr="00470073">
        <w:rPr>
          <w:rFonts w:ascii="宋体" w:hint="eastAsia"/>
          <w:sz w:val="24"/>
        </w:rPr>
        <w:t>主要内容：畜禽蛋白的结构组成与加工</w:t>
      </w:r>
    </w:p>
    <w:p w:rsidR="00205956" w:rsidRDefault="00205956" w:rsidP="00470073">
      <w:pPr>
        <w:spacing w:line="360" w:lineRule="exact"/>
        <w:ind w:left="1260"/>
        <w:rPr>
          <w:rFonts w:ascii="宋体"/>
          <w:sz w:val="24"/>
        </w:rPr>
      </w:pPr>
      <w:r w:rsidRPr="00470073">
        <w:rPr>
          <w:rFonts w:ascii="宋体" w:hint="eastAsia"/>
          <w:sz w:val="24"/>
        </w:rPr>
        <w:t>基本概念和知识点：掌握</w:t>
      </w:r>
      <w:r>
        <w:rPr>
          <w:rFonts w:ascii="宋体" w:hint="eastAsia"/>
          <w:sz w:val="24"/>
        </w:rPr>
        <w:t>清蛋白、球蛋白、醇溶蛋白、谷蛋白</w:t>
      </w:r>
      <w:r w:rsidRPr="00470073">
        <w:rPr>
          <w:rFonts w:ascii="宋体" w:hint="eastAsia"/>
          <w:sz w:val="24"/>
        </w:rPr>
        <w:t>的基本概念、组成与基本结构及其在加工中的特点。</w:t>
      </w:r>
    </w:p>
    <w:p w:rsidR="00205956" w:rsidRDefault="00205956" w:rsidP="00470073">
      <w:pPr>
        <w:spacing w:line="360" w:lineRule="exact"/>
        <w:ind w:left="1260"/>
        <w:rPr>
          <w:rFonts w:ascii="宋体"/>
          <w:sz w:val="24"/>
        </w:rPr>
      </w:pPr>
      <w:r w:rsidRPr="00470073">
        <w:rPr>
          <w:rFonts w:ascii="宋体" w:hint="eastAsia"/>
          <w:sz w:val="24"/>
        </w:rPr>
        <w:t>问题与应用（能力要求）：可以应用</w:t>
      </w:r>
      <w:r>
        <w:rPr>
          <w:rFonts w:ascii="宋体" w:hint="eastAsia"/>
          <w:sz w:val="24"/>
        </w:rPr>
        <w:t>谷物</w:t>
      </w:r>
      <w:r w:rsidRPr="00470073">
        <w:rPr>
          <w:rFonts w:ascii="宋体" w:hint="eastAsia"/>
          <w:sz w:val="24"/>
        </w:rPr>
        <w:t>蛋白质的组成与结构原理解释蛋白质对</w:t>
      </w:r>
      <w:r>
        <w:rPr>
          <w:rFonts w:ascii="宋体" w:hint="eastAsia"/>
          <w:sz w:val="24"/>
        </w:rPr>
        <w:t>谷物</w:t>
      </w:r>
      <w:r w:rsidRPr="00470073">
        <w:rPr>
          <w:rFonts w:ascii="宋体" w:hint="eastAsia"/>
          <w:sz w:val="24"/>
        </w:rPr>
        <w:t>类产品品质的影响机理。</w:t>
      </w:r>
      <w:r w:rsidRPr="00470073">
        <w:rPr>
          <w:rFonts w:ascii="宋体"/>
          <w:sz w:val="24"/>
        </w:rPr>
        <w:t xml:space="preserve">    </w:t>
      </w:r>
    </w:p>
    <w:p w:rsidR="00205956" w:rsidRDefault="00205956" w:rsidP="00A3249D">
      <w:pPr>
        <w:spacing w:line="360" w:lineRule="exact"/>
        <w:ind w:left="540"/>
        <w:rPr>
          <w:rFonts w:ascii="宋体"/>
          <w:sz w:val="24"/>
        </w:rPr>
      </w:pPr>
      <w:r>
        <w:rPr>
          <w:rFonts w:ascii="宋体" w:hAnsi="宋体"/>
          <w:sz w:val="24"/>
        </w:rPr>
        <w:t xml:space="preserve">      </w:t>
      </w:r>
      <w:r>
        <w:rPr>
          <w:rFonts w:ascii="宋体" w:hAnsi="宋体" w:hint="eastAsia"/>
          <w:sz w:val="24"/>
        </w:rPr>
        <w:t>第二节</w:t>
      </w:r>
      <w:r>
        <w:rPr>
          <w:rFonts w:ascii="宋体" w:hAnsi="宋体"/>
          <w:sz w:val="24"/>
        </w:rPr>
        <w:t xml:space="preserve"> </w:t>
      </w:r>
      <w:r>
        <w:rPr>
          <w:rFonts w:ascii="宋体" w:hAnsi="宋体" w:hint="eastAsia"/>
          <w:sz w:val="24"/>
        </w:rPr>
        <w:t>油料</w:t>
      </w:r>
      <w:r w:rsidRPr="00EB72BF">
        <w:rPr>
          <w:rFonts w:ascii="宋体" w:hAnsi="宋体" w:hint="eastAsia"/>
          <w:sz w:val="24"/>
        </w:rPr>
        <w:t>蛋白的结构组成与</w:t>
      </w:r>
      <w:r>
        <w:rPr>
          <w:rFonts w:ascii="宋体" w:hAnsi="宋体" w:hint="eastAsia"/>
          <w:sz w:val="24"/>
        </w:rPr>
        <w:t>加工</w:t>
      </w:r>
    </w:p>
    <w:p w:rsidR="00205956" w:rsidRDefault="00205956" w:rsidP="00A3249D">
      <w:pPr>
        <w:spacing w:line="360" w:lineRule="exact"/>
        <w:ind w:firstLineChars="550" w:firstLine="1320"/>
        <w:rPr>
          <w:rFonts w:ascii="宋体"/>
          <w:sz w:val="24"/>
        </w:rPr>
      </w:pPr>
      <w:r>
        <w:rPr>
          <w:rFonts w:ascii="宋体" w:hAnsi="宋体"/>
          <w:sz w:val="24"/>
        </w:rPr>
        <w:t xml:space="preserve">1. </w:t>
      </w:r>
      <w:r>
        <w:rPr>
          <w:rFonts w:ascii="宋体" w:hAnsi="宋体" w:hint="eastAsia"/>
          <w:sz w:val="24"/>
        </w:rPr>
        <w:t>主要内容：油料</w:t>
      </w:r>
      <w:r w:rsidRPr="00EB72BF">
        <w:rPr>
          <w:rFonts w:ascii="宋体" w:hAnsi="宋体" w:hint="eastAsia"/>
          <w:sz w:val="24"/>
        </w:rPr>
        <w:t>蛋白的结构组成与</w:t>
      </w:r>
      <w:r>
        <w:rPr>
          <w:rFonts w:ascii="宋体" w:hAnsi="宋体" w:hint="eastAsia"/>
          <w:sz w:val="24"/>
        </w:rPr>
        <w:t>加工</w:t>
      </w:r>
    </w:p>
    <w:p w:rsidR="00205956" w:rsidRDefault="00205956" w:rsidP="00A3249D">
      <w:pPr>
        <w:numPr>
          <w:ilvl w:val="1"/>
          <w:numId w:val="7"/>
        </w:numPr>
        <w:spacing w:line="360" w:lineRule="exact"/>
        <w:ind w:hanging="60"/>
        <w:rPr>
          <w:rFonts w:ascii="宋体"/>
          <w:sz w:val="24"/>
        </w:rPr>
      </w:pPr>
      <w:r>
        <w:rPr>
          <w:rFonts w:ascii="宋体" w:hAnsi="宋体" w:hint="eastAsia"/>
          <w:sz w:val="24"/>
        </w:rPr>
        <w:t>基本概念和知识点：掌握清蛋白、球蛋白等基本概念及其在油料蛋白食品中的应用原理。</w:t>
      </w:r>
    </w:p>
    <w:p w:rsidR="00205956" w:rsidRDefault="00205956" w:rsidP="00A3249D">
      <w:pPr>
        <w:numPr>
          <w:ilvl w:val="1"/>
          <w:numId w:val="7"/>
        </w:numPr>
        <w:spacing w:line="360" w:lineRule="exact"/>
        <w:ind w:hanging="60"/>
        <w:rPr>
          <w:rFonts w:ascii="宋体"/>
          <w:sz w:val="24"/>
        </w:rPr>
      </w:pPr>
      <w:r>
        <w:rPr>
          <w:rFonts w:ascii="宋体" w:hAnsi="宋体" w:hint="eastAsia"/>
          <w:sz w:val="24"/>
        </w:rPr>
        <w:t>问题与应用（能力要求）：可以应用油料蛋白的基本结构组成推测产品的加工原理。</w:t>
      </w:r>
    </w:p>
    <w:p w:rsidR="00205956" w:rsidRPr="003B65B9" w:rsidRDefault="00205956" w:rsidP="00A3249D">
      <w:pPr>
        <w:spacing w:line="360" w:lineRule="exact"/>
        <w:ind w:leftChars="257" w:left="540" w:firstLineChars="300" w:firstLine="720"/>
        <w:rPr>
          <w:rFonts w:ascii="宋体"/>
          <w:sz w:val="24"/>
        </w:rPr>
      </w:pPr>
      <w:r>
        <w:rPr>
          <w:rFonts w:ascii="宋体" w:hAnsi="宋体" w:hint="eastAsia"/>
          <w:sz w:val="24"/>
        </w:rPr>
        <w:t>第三节</w:t>
      </w:r>
      <w:r>
        <w:rPr>
          <w:rFonts w:ascii="宋体" w:hAnsi="宋体"/>
          <w:sz w:val="24"/>
        </w:rPr>
        <w:t xml:space="preserve"> </w:t>
      </w:r>
      <w:r>
        <w:rPr>
          <w:rFonts w:ascii="宋体" w:hAnsi="宋体" w:hint="eastAsia"/>
          <w:sz w:val="24"/>
        </w:rPr>
        <w:t>新型</w:t>
      </w:r>
      <w:r w:rsidRPr="003B65B9">
        <w:rPr>
          <w:rFonts w:ascii="宋体" w:hAnsi="宋体" w:hint="eastAsia"/>
          <w:sz w:val="24"/>
        </w:rPr>
        <w:t>蛋白质的</w:t>
      </w:r>
      <w:r w:rsidRPr="00EB72BF">
        <w:rPr>
          <w:rFonts w:ascii="宋体" w:hAnsi="宋体" w:hint="eastAsia"/>
          <w:sz w:val="24"/>
        </w:rPr>
        <w:t>结构组成与</w:t>
      </w:r>
      <w:r>
        <w:rPr>
          <w:rFonts w:ascii="宋体" w:hAnsi="宋体" w:hint="eastAsia"/>
          <w:sz w:val="24"/>
        </w:rPr>
        <w:t>加工</w:t>
      </w:r>
    </w:p>
    <w:p w:rsidR="00205956" w:rsidRPr="00EB72BF" w:rsidRDefault="00205956" w:rsidP="00A3249D">
      <w:pPr>
        <w:spacing w:line="360" w:lineRule="exact"/>
        <w:ind w:left="1260"/>
        <w:rPr>
          <w:rFonts w:ascii="宋体"/>
          <w:sz w:val="24"/>
        </w:rPr>
      </w:pPr>
      <w:r>
        <w:rPr>
          <w:rFonts w:ascii="宋体" w:hAnsi="宋体"/>
          <w:sz w:val="24"/>
        </w:rPr>
        <w:t xml:space="preserve">1. </w:t>
      </w:r>
      <w:r>
        <w:rPr>
          <w:rFonts w:ascii="宋体" w:hAnsi="宋体" w:hint="eastAsia"/>
          <w:sz w:val="24"/>
        </w:rPr>
        <w:t>主要内容：</w:t>
      </w:r>
      <w:r w:rsidRPr="00EB72BF">
        <w:rPr>
          <w:rFonts w:ascii="宋体" w:hAnsi="宋体" w:hint="eastAsia"/>
          <w:sz w:val="24"/>
        </w:rPr>
        <w:t>了解</w:t>
      </w:r>
      <w:r>
        <w:rPr>
          <w:rFonts w:ascii="宋体" w:hAnsi="宋体" w:hint="eastAsia"/>
          <w:sz w:val="24"/>
        </w:rPr>
        <w:t>新型</w:t>
      </w:r>
      <w:r w:rsidRPr="003B65B9">
        <w:rPr>
          <w:rFonts w:ascii="宋体" w:hAnsi="宋体" w:hint="eastAsia"/>
          <w:sz w:val="24"/>
        </w:rPr>
        <w:t>蛋白质的</w:t>
      </w:r>
      <w:r>
        <w:rPr>
          <w:rFonts w:ascii="宋体" w:hAnsi="宋体" w:hint="eastAsia"/>
          <w:sz w:val="24"/>
        </w:rPr>
        <w:t>种类、</w:t>
      </w:r>
      <w:r w:rsidRPr="00EB72BF">
        <w:rPr>
          <w:rFonts w:ascii="宋体" w:hAnsi="宋体" w:hint="eastAsia"/>
          <w:sz w:val="24"/>
        </w:rPr>
        <w:t>结构组成与</w:t>
      </w:r>
      <w:r>
        <w:rPr>
          <w:rFonts w:ascii="宋体" w:hAnsi="宋体" w:hint="eastAsia"/>
          <w:sz w:val="24"/>
        </w:rPr>
        <w:t>加工。</w:t>
      </w:r>
    </w:p>
    <w:p w:rsidR="00205956" w:rsidRPr="00A3249D" w:rsidRDefault="00205956" w:rsidP="00A3249D">
      <w:pPr>
        <w:spacing w:line="360" w:lineRule="exact"/>
        <w:ind w:left="1260"/>
        <w:rPr>
          <w:rFonts w:ascii="宋体"/>
          <w:sz w:val="24"/>
        </w:rPr>
      </w:pPr>
      <w:r>
        <w:rPr>
          <w:rFonts w:ascii="宋体" w:hAnsi="宋体"/>
          <w:sz w:val="24"/>
        </w:rPr>
        <w:t xml:space="preserve">2. </w:t>
      </w:r>
      <w:r>
        <w:rPr>
          <w:rFonts w:ascii="宋体" w:hAnsi="宋体" w:hint="eastAsia"/>
          <w:sz w:val="24"/>
        </w:rPr>
        <w:t>基本概念和知识点：了解新型蛋白质的基本种类及其在相关蛋白食品加工中的原理。</w:t>
      </w:r>
    </w:p>
    <w:p w:rsidR="00205956" w:rsidRDefault="00205956" w:rsidP="00A3249D">
      <w:pPr>
        <w:spacing w:line="360" w:lineRule="exact"/>
        <w:ind w:left="1260"/>
        <w:rPr>
          <w:rFonts w:ascii="宋体"/>
          <w:sz w:val="24"/>
        </w:rPr>
      </w:pPr>
      <w:r>
        <w:rPr>
          <w:rFonts w:ascii="宋体" w:hAnsi="宋体"/>
          <w:sz w:val="24"/>
        </w:rPr>
        <w:t xml:space="preserve">3. </w:t>
      </w:r>
      <w:r>
        <w:rPr>
          <w:rFonts w:ascii="宋体" w:hAnsi="宋体" w:hint="eastAsia"/>
          <w:sz w:val="24"/>
        </w:rPr>
        <w:t>问题与应用（能力要求）：可以应用新型蛋白质的结构组成特点分析相关食品产品品质的形成机理。</w:t>
      </w:r>
      <w:r>
        <w:rPr>
          <w:rFonts w:ascii="宋体" w:hAnsi="宋体"/>
          <w:sz w:val="24"/>
        </w:rPr>
        <w:t xml:space="preserve"> </w:t>
      </w:r>
    </w:p>
    <w:p w:rsidR="00205956" w:rsidRDefault="00205956" w:rsidP="00A3249D">
      <w:pPr>
        <w:numPr>
          <w:ilvl w:val="0"/>
          <w:numId w:val="7"/>
        </w:numPr>
        <w:spacing w:line="360" w:lineRule="exact"/>
        <w:rPr>
          <w:rFonts w:ascii="宋体"/>
          <w:sz w:val="24"/>
        </w:rPr>
      </w:pPr>
      <w:r>
        <w:rPr>
          <w:rFonts w:ascii="宋体" w:hAnsi="宋体" w:hint="eastAsia"/>
          <w:sz w:val="24"/>
        </w:rPr>
        <w:t>思考与研究</w:t>
      </w:r>
    </w:p>
    <w:p w:rsidR="00205956" w:rsidRDefault="00205956" w:rsidP="00A3249D">
      <w:pPr>
        <w:spacing w:line="360" w:lineRule="exact"/>
        <w:ind w:left="1260"/>
        <w:rPr>
          <w:rFonts w:ascii="宋体"/>
          <w:sz w:val="24"/>
        </w:rPr>
      </w:pPr>
      <w:r w:rsidRPr="00224F0B">
        <w:rPr>
          <w:rFonts w:ascii="宋体" w:hAnsi="宋体"/>
          <w:sz w:val="24"/>
        </w:rPr>
        <w:t>1.</w:t>
      </w:r>
      <w:r>
        <w:rPr>
          <w:rFonts w:ascii="宋体" w:hAnsi="宋体"/>
          <w:sz w:val="24"/>
        </w:rPr>
        <w:t xml:space="preserve"> </w:t>
      </w:r>
      <w:r>
        <w:rPr>
          <w:rFonts w:ascii="宋体" w:hAnsi="宋体" w:hint="eastAsia"/>
          <w:sz w:val="24"/>
        </w:rPr>
        <w:t>植物蛋白质包括哪几类？</w:t>
      </w:r>
    </w:p>
    <w:p w:rsidR="00205956" w:rsidRDefault="00205956" w:rsidP="00A3249D">
      <w:pPr>
        <w:spacing w:line="360" w:lineRule="exact"/>
        <w:ind w:left="1260"/>
        <w:rPr>
          <w:rFonts w:ascii="宋体"/>
          <w:sz w:val="24"/>
        </w:rPr>
      </w:pPr>
      <w:r>
        <w:rPr>
          <w:rFonts w:ascii="宋体" w:hAnsi="宋体"/>
          <w:sz w:val="24"/>
        </w:rPr>
        <w:t xml:space="preserve">2. </w:t>
      </w:r>
      <w:r>
        <w:rPr>
          <w:rFonts w:ascii="宋体" w:hAnsi="宋体" w:hint="eastAsia"/>
          <w:sz w:val="24"/>
        </w:rPr>
        <w:t>谷物类蛋白质的特点及其对加工产品的影响？</w:t>
      </w:r>
    </w:p>
    <w:p w:rsidR="00205956" w:rsidRDefault="00205956" w:rsidP="00A3249D">
      <w:pPr>
        <w:spacing w:line="360" w:lineRule="exact"/>
        <w:ind w:left="1260"/>
        <w:rPr>
          <w:rFonts w:ascii="宋体"/>
          <w:sz w:val="24"/>
        </w:rPr>
      </w:pPr>
      <w:r>
        <w:rPr>
          <w:rFonts w:ascii="宋体" w:hAnsi="宋体"/>
          <w:sz w:val="24"/>
        </w:rPr>
        <w:t>3.</w:t>
      </w:r>
      <w:r w:rsidRPr="00A3249D">
        <w:rPr>
          <w:rFonts w:ascii="宋体" w:hAnsi="宋体"/>
          <w:sz w:val="24"/>
        </w:rPr>
        <w:t xml:space="preserve"> </w:t>
      </w:r>
      <w:r>
        <w:rPr>
          <w:rFonts w:ascii="宋体" w:hAnsi="宋体" w:hint="eastAsia"/>
          <w:sz w:val="24"/>
        </w:rPr>
        <w:t>油料蛋白质的特点及其对加工产品的影响？</w:t>
      </w:r>
    </w:p>
    <w:p w:rsidR="00205956" w:rsidRDefault="00205956" w:rsidP="00A3249D">
      <w:pPr>
        <w:spacing w:line="360" w:lineRule="exact"/>
        <w:ind w:left="1260"/>
        <w:rPr>
          <w:rFonts w:ascii="宋体"/>
          <w:sz w:val="24"/>
        </w:rPr>
      </w:pPr>
      <w:r>
        <w:rPr>
          <w:rFonts w:ascii="宋体" w:hAnsi="宋体"/>
          <w:sz w:val="24"/>
        </w:rPr>
        <w:t>4</w:t>
      </w:r>
      <w:r>
        <w:rPr>
          <w:rFonts w:ascii="宋体" w:hAnsi="宋体" w:hint="eastAsia"/>
          <w:sz w:val="24"/>
        </w:rPr>
        <w:t>．新型植物蛋白质的特点及其对加工产品的影响？</w:t>
      </w:r>
    </w:p>
    <w:p w:rsidR="00205956" w:rsidRDefault="00205956" w:rsidP="00A3249D">
      <w:pPr>
        <w:spacing w:line="360" w:lineRule="exact"/>
        <w:ind w:left="1260"/>
        <w:rPr>
          <w:rFonts w:ascii="宋体"/>
          <w:sz w:val="24"/>
        </w:rPr>
      </w:pPr>
      <w:r>
        <w:rPr>
          <w:rFonts w:ascii="宋体" w:hAnsi="宋体"/>
          <w:sz w:val="24"/>
        </w:rPr>
        <w:t xml:space="preserve">5. </w:t>
      </w:r>
      <w:r>
        <w:rPr>
          <w:rFonts w:ascii="宋体" w:hAnsi="宋体" w:hint="eastAsia"/>
          <w:sz w:val="24"/>
        </w:rPr>
        <w:t>植物蛋白质的功能改性及其在加工中的变化？</w:t>
      </w:r>
    </w:p>
    <w:p w:rsidR="00205956" w:rsidRPr="00224F0B" w:rsidRDefault="00205956" w:rsidP="00A3249D">
      <w:pPr>
        <w:spacing w:line="360" w:lineRule="exact"/>
        <w:ind w:left="1260"/>
        <w:rPr>
          <w:rFonts w:ascii="宋体"/>
          <w:sz w:val="24"/>
        </w:rPr>
      </w:pPr>
      <w:r>
        <w:rPr>
          <w:rFonts w:ascii="宋体" w:hAnsi="宋体"/>
          <w:sz w:val="24"/>
        </w:rPr>
        <w:t xml:space="preserve">6. </w:t>
      </w:r>
      <w:r>
        <w:rPr>
          <w:rFonts w:ascii="宋体" w:hAnsi="宋体" w:hint="eastAsia"/>
          <w:sz w:val="24"/>
        </w:rPr>
        <w:t>植物蛋白的营养特点？</w:t>
      </w:r>
    </w:p>
    <w:p w:rsidR="00205956" w:rsidRDefault="00205956" w:rsidP="00F8354D">
      <w:pPr>
        <w:spacing w:line="360" w:lineRule="exact"/>
        <w:ind w:left="5432" w:hangingChars="1940" w:hanging="5432"/>
        <w:rPr>
          <w:rFonts w:ascii="黑体" w:eastAsia="黑体"/>
          <w:sz w:val="28"/>
          <w:szCs w:val="28"/>
        </w:rPr>
      </w:pPr>
      <w:r>
        <w:rPr>
          <w:rFonts w:ascii="黑体" w:eastAsia="黑体" w:hint="eastAsia"/>
          <w:sz w:val="28"/>
          <w:szCs w:val="28"/>
        </w:rPr>
        <w:t>六、推荐教材和教学参考资源</w:t>
      </w:r>
    </w:p>
    <w:p w:rsidR="00205956" w:rsidRDefault="00205956" w:rsidP="00F8354D">
      <w:pPr>
        <w:spacing w:line="360" w:lineRule="exact"/>
        <w:rPr>
          <w:rFonts w:ascii="宋体"/>
          <w:sz w:val="24"/>
        </w:rPr>
      </w:pPr>
      <w:r>
        <w:rPr>
          <w:rFonts w:ascii="宋体" w:hAnsi="宋体" w:hint="eastAsia"/>
          <w:sz w:val="24"/>
        </w:rPr>
        <w:t>（一）推荐教材</w:t>
      </w:r>
    </w:p>
    <w:p w:rsidR="00205956" w:rsidRPr="00F8354D" w:rsidRDefault="00205956" w:rsidP="00F8354D">
      <w:pPr>
        <w:tabs>
          <w:tab w:val="left" w:pos="0"/>
        </w:tabs>
        <w:spacing w:line="360" w:lineRule="exact"/>
        <w:ind w:firstLineChars="200" w:firstLine="480"/>
        <w:rPr>
          <w:sz w:val="24"/>
        </w:rPr>
      </w:pPr>
      <w:r>
        <w:rPr>
          <w:rFonts w:hint="eastAsia"/>
          <w:sz w:val="24"/>
        </w:rPr>
        <w:t>莫重文主编，蛋白质化学与工艺学，北京：化工出版社，</w:t>
      </w:r>
      <w:r>
        <w:rPr>
          <w:sz w:val="24"/>
        </w:rPr>
        <w:t>2007</w:t>
      </w:r>
    </w:p>
    <w:p w:rsidR="00205956" w:rsidRDefault="00205956" w:rsidP="00F8354D">
      <w:pPr>
        <w:spacing w:line="360" w:lineRule="exact"/>
        <w:rPr>
          <w:rFonts w:ascii="宋体"/>
          <w:b/>
          <w:sz w:val="24"/>
        </w:rPr>
      </w:pPr>
      <w:r>
        <w:rPr>
          <w:rFonts w:ascii="宋体" w:hAnsi="宋体" w:hint="eastAsia"/>
          <w:sz w:val="24"/>
        </w:rPr>
        <w:t>（二）阅读书目</w:t>
      </w:r>
    </w:p>
    <w:p w:rsidR="00205956" w:rsidRPr="00F8354D" w:rsidRDefault="00205956" w:rsidP="00F8354D">
      <w:pPr>
        <w:tabs>
          <w:tab w:val="left" w:pos="0"/>
        </w:tabs>
        <w:spacing w:line="360" w:lineRule="exact"/>
        <w:ind w:firstLineChars="200" w:firstLine="480"/>
        <w:rPr>
          <w:sz w:val="24"/>
        </w:rPr>
      </w:pPr>
      <w:r w:rsidRPr="00F8354D">
        <w:rPr>
          <w:sz w:val="24"/>
        </w:rPr>
        <w:t xml:space="preserve">[1] </w:t>
      </w:r>
      <w:r w:rsidRPr="00F8354D">
        <w:rPr>
          <w:rFonts w:hint="eastAsia"/>
          <w:sz w:val="24"/>
        </w:rPr>
        <w:t>梅乐和主编，蛋白质化学与工程，北京：化学工业出版社，</w:t>
      </w:r>
      <w:r w:rsidRPr="00F8354D">
        <w:rPr>
          <w:sz w:val="24"/>
        </w:rPr>
        <w:t xml:space="preserve">2011 </w:t>
      </w:r>
    </w:p>
    <w:p w:rsidR="00205956" w:rsidRPr="00F8354D" w:rsidRDefault="00205956" w:rsidP="00F8354D">
      <w:pPr>
        <w:tabs>
          <w:tab w:val="left" w:pos="0"/>
        </w:tabs>
        <w:spacing w:line="360" w:lineRule="exact"/>
        <w:ind w:firstLineChars="200" w:firstLine="480"/>
        <w:rPr>
          <w:sz w:val="24"/>
        </w:rPr>
      </w:pPr>
      <w:r w:rsidRPr="00F8354D">
        <w:rPr>
          <w:sz w:val="24"/>
        </w:rPr>
        <w:t xml:space="preserve">[2] </w:t>
      </w:r>
      <w:hyperlink r:id="rId7" w:tgtFrame="_blank" w:history="1">
        <w:r w:rsidRPr="00F8354D">
          <w:rPr>
            <w:rFonts w:hint="eastAsia"/>
            <w:sz w:val="24"/>
          </w:rPr>
          <w:t>汪世龙</w:t>
        </w:r>
      </w:hyperlink>
      <w:r w:rsidRPr="00F8354D">
        <w:rPr>
          <w:rFonts w:hint="eastAsia"/>
          <w:sz w:val="24"/>
        </w:rPr>
        <w:t>主编，蛋白质化学，</w:t>
      </w:r>
      <w:r w:rsidRPr="00F8354D">
        <w:rPr>
          <w:sz w:val="24"/>
        </w:rPr>
        <w:t xml:space="preserve"> </w:t>
      </w:r>
      <w:hyperlink r:id="rId8" w:history="1">
        <w:r w:rsidRPr="00F8354D">
          <w:rPr>
            <w:rFonts w:hint="eastAsia"/>
            <w:sz w:val="24"/>
          </w:rPr>
          <w:t>同济大学出版社</w:t>
        </w:r>
      </w:hyperlink>
      <w:r w:rsidRPr="00F8354D">
        <w:rPr>
          <w:rFonts w:hint="eastAsia"/>
          <w:sz w:val="24"/>
        </w:rPr>
        <w:t>，</w:t>
      </w:r>
      <w:r w:rsidRPr="00F8354D">
        <w:rPr>
          <w:sz w:val="24"/>
        </w:rPr>
        <w:t>2012</w:t>
      </w:r>
    </w:p>
    <w:p w:rsidR="00205956" w:rsidRPr="00F8354D" w:rsidRDefault="00205956" w:rsidP="00F8354D">
      <w:pPr>
        <w:tabs>
          <w:tab w:val="left" w:pos="0"/>
        </w:tabs>
        <w:spacing w:line="360" w:lineRule="exact"/>
        <w:ind w:firstLineChars="200" w:firstLine="480"/>
        <w:rPr>
          <w:sz w:val="24"/>
        </w:rPr>
      </w:pPr>
      <w:r w:rsidRPr="00F8354D">
        <w:rPr>
          <w:sz w:val="24"/>
        </w:rPr>
        <w:t xml:space="preserve">[3] </w:t>
      </w:r>
      <w:r w:rsidRPr="00F8354D">
        <w:rPr>
          <w:rFonts w:hint="eastAsia"/>
          <w:sz w:val="24"/>
        </w:rPr>
        <w:t>葛长荣主编，肉与肉制品加工工艺学，中国轻工出版社，</w:t>
      </w:r>
      <w:r w:rsidRPr="00F8354D">
        <w:rPr>
          <w:sz w:val="24"/>
        </w:rPr>
        <w:t>2013</w:t>
      </w:r>
    </w:p>
    <w:p w:rsidR="00205956" w:rsidRDefault="00205956" w:rsidP="00F8354D">
      <w:pPr>
        <w:tabs>
          <w:tab w:val="left" w:pos="0"/>
        </w:tabs>
        <w:spacing w:line="360" w:lineRule="exact"/>
        <w:ind w:firstLineChars="200" w:firstLine="480"/>
        <w:rPr>
          <w:sz w:val="24"/>
        </w:rPr>
      </w:pPr>
      <w:r w:rsidRPr="00F8354D">
        <w:rPr>
          <w:sz w:val="24"/>
        </w:rPr>
        <w:t xml:space="preserve">[4] </w:t>
      </w:r>
      <w:r w:rsidRPr="00F8354D">
        <w:rPr>
          <w:rFonts w:hint="eastAsia"/>
          <w:sz w:val="24"/>
        </w:rPr>
        <w:t>江连洲主编，植物蛋白工艺学，中国轻工出版社，</w:t>
      </w:r>
      <w:r w:rsidRPr="00F8354D">
        <w:rPr>
          <w:sz w:val="24"/>
        </w:rPr>
        <w:t>2011</w:t>
      </w:r>
    </w:p>
    <w:p w:rsidR="00205956" w:rsidRPr="00705809" w:rsidRDefault="00205956" w:rsidP="00705809">
      <w:pPr>
        <w:tabs>
          <w:tab w:val="left" w:pos="0"/>
        </w:tabs>
        <w:spacing w:line="360" w:lineRule="exact"/>
        <w:ind w:firstLineChars="200" w:firstLine="480"/>
        <w:rPr>
          <w:sz w:val="24"/>
        </w:rPr>
      </w:pPr>
      <w:r>
        <w:rPr>
          <w:sz w:val="24"/>
        </w:rPr>
        <w:t xml:space="preserve">[5] </w:t>
      </w:r>
      <w:r w:rsidRPr="00705809">
        <w:rPr>
          <w:sz w:val="24"/>
        </w:rPr>
        <w:t>Stryer Lubert</w:t>
      </w:r>
      <w:r>
        <w:rPr>
          <w:rFonts w:hint="eastAsia"/>
          <w:sz w:val="24"/>
        </w:rPr>
        <w:t>，</w:t>
      </w:r>
      <w:r w:rsidRPr="00705809">
        <w:rPr>
          <w:sz w:val="24"/>
        </w:rPr>
        <w:t>Protein chemistry</w:t>
      </w:r>
      <w:r>
        <w:rPr>
          <w:rFonts w:hint="eastAsia"/>
          <w:sz w:val="24"/>
        </w:rPr>
        <w:t>，</w:t>
      </w:r>
      <w:r w:rsidRPr="00705809">
        <w:rPr>
          <w:sz w:val="24"/>
        </w:rPr>
        <w:t>New York</w:t>
      </w:r>
      <w:r>
        <w:rPr>
          <w:sz w:val="24"/>
        </w:rPr>
        <w:t>:</w:t>
      </w:r>
      <w:r w:rsidRPr="00705809">
        <w:rPr>
          <w:sz w:val="24"/>
        </w:rPr>
        <w:t xml:space="preserve"> W.H.Freeman company</w:t>
      </w:r>
      <w:r>
        <w:rPr>
          <w:rFonts w:hint="eastAsia"/>
          <w:sz w:val="24"/>
        </w:rPr>
        <w:t>，</w:t>
      </w:r>
      <w:r w:rsidRPr="00705809">
        <w:rPr>
          <w:sz w:val="24"/>
        </w:rPr>
        <w:t>1988</w:t>
      </w:r>
    </w:p>
    <w:p w:rsidR="00205956" w:rsidRDefault="00205956" w:rsidP="00F8354D">
      <w:pPr>
        <w:spacing w:line="360" w:lineRule="exact"/>
        <w:rPr>
          <w:rFonts w:ascii="楷体_GB2312" w:eastAsia="楷体_GB2312" w:hAnsi="宋体" w:cs="宋体"/>
          <w:b/>
          <w:bCs/>
          <w:color w:val="000000"/>
          <w:kern w:val="0"/>
          <w:sz w:val="24"/>
        </w:rPr>
      </w:pPr>
      <w:r>
        <w:rPr>
          <w:rFonts w:ascii="宋体" w:hAnsi="宋体" w:hint="eastAsia"/>
          <w:sz w:val="24"/>
        </w:rPr>
        <w:t>（三）阅读期刊文章</w:t>
      </w:r>
    </w:p>
    <w:p w:rsidR="00205956" w:rsidRDefault="00205956" w:rsidP="0060198E">
      <w:pPr>
        <w:tabs>
          <w:tab w:val="left" w:pos="0"/>
        </w:tabs>
        <w:spacing w:line="360" w:lineRule="exact"/>
        <w:ind w:firstLineChars="200" w:firstLine="480"/>
        <w:rPr>
          <w:sz w:val="24"/>
        </w:rPr>
      </w:pPr>
      <w:r>
        <w:rPr>
          <w:sz w:val="24"/>
        </w:rPr>
        <w:t xml:space="preserve">[1] </w:t>
      </w:r>
      <w:r w:rsidRPr="0060198E">
        <w:rPr>
          <w:sz w:val="24"/>
        </w:rPr>
        <w:t>P.J. Luck</w:t>
      </w:r>
      <w:r>
        <w:rPr>
          <w:sz w:val="24"/>
        </w:rPr>
        <w:t xml:space="preserve">, </w:t>
      </w:r>
      <w:r w:rsidRPr="0060198E">
        <w:rPr>
          <w:sz w:val="24"/>
        </w:rPr>
        <w:t>B. Vardhanabhuti</w:t>
      </w:r>
      <w:r>
        <w:rPr>
          <w:sz w:val="24"/>
        </w:rPr>
        <w:t xml:space="preserve">, </w:t>
      </w:r>
      <w:r w:rsidRPr="0060198E">
        <w:rPr>
          <w:sz w:val="24"/>
        </w:rPr>
        <w:t>Y.H. Yong</w:t>
      </w:r>
      <w:r>
        <w:rPr>
          <w:sz w:val="24"/>
        </w:rPr>
        <w:t xml:space="preserve">, et al. </w:t>
      </w:r>
      <w:hyperlink r:id="rId9" w:tgtFrame="_blank" w:history="1">
        <w:r w:rsidRPr="0060198E">
          <w:rPr>
            <w:sz w:val="24"/>
          </w:rPr>
          <w:t>Comparison of functional properties of 34% and 80% whey protein and milk serum protein concentrates</w:t>
        </w:r>
      </w:hyperlink>
      <w:r>
        <w:rPr>
          <w:sz w:val="24"/>
        </w:rPr>
        <w:t xml:space="preserve">[J]. </w:t>
      </w:r>
      <w:r w:rsidRPr="0060198E">
        <w:rPr>
          <w:sz w:val="24"/>
        </w:rPr>
        <w:t>Journal of Dairy Science</w:t>
      </w:r>
      <w:r>
        <w:rPr>
          <w:sz w:val="24"/>
        </w:rPr>
        <w:t xml:space="preserve">, </w:t>
      </w:r>
      <w:r w:rsidRPr="0060198E">
        <w:rPr>
          <w:sz w:val="24"/>
        </w:rPr>
        <w:t>2013</w:t>
      </w:r>
      <w:r>
        <w:rPr>
          <w:sz w:val="24"/>
        </w:rPr>
        <w:t xml:space="preserve">, </w:t>
      </w:r>
      <w:r w:rsidRPr="0060198E">
        <w:rPr>
          <w:sz w:val="24"/>
        </w:rPr>
        <w:t>96</w:t>
      </w:r>
      <w:r>
        <w:rPr>
          <w:sz w:val="24"/>
        </w:rPr>
        <w:t>(</w:t>
      </w:r>
      <w:r w:rsidRPr="0060198E">
        <w:rPr>
          <w:sz w:val="24"/>
        </w:rPr>
        <w:t>9</w:t>
      </w:r>
      <w:r>
        <w:rPr>
          <w:sz w:val="24"/>
        </w:rPr>
        <w:t xml:space="preserve">): </w:t>
      </w:r>
      <w:r w:rsidRPr="0060198E">
        <w:rPr>
          <w:sz w:val="24"/>
        </w:rPr>
        <w:t>5522-5531</w:t>
      </w:r>
      <w:r>
        <w:rPr>
          <w:sz w:val="24"/>
        </w:rPr>
        <w:t>.</w:t>
      </w:r>
    </w:p>
    <w:p w:rsidR="00205956" w:rsidRPr="0060198E" w:rsidRDefault="00205956" w:rsidP="0060198E">
      <w:pPr>
        <w:tabs>
          <w:tab w:val="left" w:pos="0"/>
        </w:tabs>
        <w:spacing w:line="360" w:lineRule="exact"/>
        <w:ind w:firstLineChars="200" w:firstLine="480"/>
        <w:rPr>
          <w:sz w:val="24"/>
        </w:rPr>
      </w:pPr>
      <w:r>
        <w:rPr>
          <w:sz w:val="24"/>
        </w:rPr>
        <w:t xml:space="preserve">[2] </w:t>
      </w:r>
      <w:r w:rsidRPr="0060198E">
        <w:rPr>
          <w:sz w:val="24"/>
        </w:rPr>
        <w:t>Zhang Y</w:t>
      </w:r>
      <w:r>
        <w:rPr>
          <w:sz w:val="24"/>
        </w:rPr>
        <w:t xml:space="preserve">, Tan C, </w:t>
      </w:r>
      <w:r w:rsidRPr="0060198E">
        <w:rPr>
          <w:sz w:val="24"/>
        </w:rPr>
        <w:t>Abbas S</w:t>
      </w:r>
      <w:r>
        <w:rPr>
          <w:sz w:val="24"/>
        </w:rPr>
        <w:t xml:space="preserve">, et al. </w:t>
      </w:r>
      <w:hyperlink r:id="rId10" w:tgtFrame="_blank" w:history="1">
        <w:r w:rsidRPr="0060198E">
          <w:rPr>
            <w:sz w:val="24"/>
          </w:rPr>
          <w:t>The effect of soy protein structural modification on emulsion properties and oxidative stability of fish oil microcapsules</w:t>
        </w:r>
        <w:r>
          <w:rPr>
            <w:sz w:val="24"/>
          </w:rPr>
          <w:t>[J]</w:t>
        </w:r>
        <w:r w:rsidRPr="0060198E">
          <w:rPr>
            <w:sz w:val="24"/>
          </w:rPr>
          <w:t>.</w:t>
        </w:r>
      </w:hyperlink>
      <w:r>
        <w:rPr>
          <w:sz w:val="24"/>
        </w:rPr>
        <w:t xml:space="preserve"> </w:t>
      </w:r>
      <w:r w:rsidRPr="0060198E">
        <w:rPr>
          <w:sz w:val="24"/>
        </w:rPr>
        <w:t>Colloids Surf B Biointerfaces</w:t>
      </w:r>
      <w:r>
        <w:rPr>
          <w:sz w:val="24"/>
        </w:rPr>
        <w:t xml:space="preserve">, </w:t>
      </w:r>
      <w:r w:rsidRPr="0060198E">
        <w:rPr>
          <w:sz w:val="24"/>
        </w:rPr>
        <w:t>2014</w:t>
      </w:r>
      <w:r>
        <w:rPr>
          <w:sz w:val="24"/>
        </w:rPr>
        <w:t>(</w:t>
      </w:r>
      <w:r w:rsidRPr="0060198E">
        <w:rPr>
          <w:sz w:val="24"/>
        </w:rPr>
        <w:t>120C</w:t>
      </w:r>
      <w:r>
        <w:rPr>
          <w:sz w:val="24"/>
        </w:rPr>
        <w:t xml:space="preserve">): </w:t>
      </w:r>
      <w:r w:rsidRPr="0060198E">
        <w:rPr>
          <w:sz w:val="24"/>
        </w:rPr>
        <w:t>63-7</w:t>
      </w:r>
      <w:r>
        <w:rPr>
          <w:sz w:val="24"/>
        </w:rPr>
        <w:t>0</w:t>
      </w:r>
    </w:p>
    <w:p w:rsidR="00205956" w:rsidRDefault="00205956" w:rsidP="00F8354D">
      <w:pPr>
        <w:spacing w:line="360" w:lineRule="exact"/>
        <w:rPr>
          <w:rFonts w:ascii="宋体"/>
          <w:sz w:val="24"/>
        </w:rPr>
      </w:pPr>
      <w:r>
        <w:rPr>
          <w:rFonts w:ascii="宋体" w:hAnsi="宋体" w:hint="eastAsia"/>
          <w:sz w:val="24"/>
        </w:rPr>
        <w:t>（四）学习网站</w:t>
      </w:r>
    </w:p>
    <w:p w:rsidR="00205956" w:rsidRDefault="00205956" w:rsidP="00ED4DA9">
      <w:pPr>
        <w:tabs>
          <w:tab w:val="left" w:pos="0"/>
        </w:tabs>
        <w:spacing w:line="360" w:lineRule="exact"/>
        <w:ind w:leftChars="228" w:left="479"/>
        <w:jc w:val="left"/>
        <w:rPr>
          <w:sz w:val="24"/>
        </w:rPr>
      </w:pPr>
      <w:r>
        <w:rPr>
          <w:sz w:val="24"/>
        </w:rPr>
        <w:t xml:space="preserve">[1] </w:t>
      </w:r>
      <w:r>
        <w:rPr>
          <w:rFonts w:hint="eastAsia"/>
          <w:sz w:val="24"/>
        </w:rPr>
        <w:t>蛋白质化学校级精品课程，同济大学：</w:t>
      </w:r>
      <w:r>
        <w:rPr>
          <w:sz w:val="24"/>
        </w:rPr>
        <w:t xml:space="preserve"> </w:t>
      </w:r>
      <w:hyperlink r:id="rId11" w:history="1">
        <w:r w:rsidRPr="004D4BA8">
          <w:rPr>
            <w:rStyle w:val="Hyperlink"/>
            <w:sz w:val="24"/>
          </w:rPr>
          <w:t>http://course.jingpinke.com/details?uuid=daa55cf4-1276-1000-bba9-b7b5f3b2d8d7&amp;courseID=X0600677</w:t>
        </w:r>
      </w:hyperlink>
    </w:p>
    <w:p w:rsidR="00205956" w:rsidRDefault="00205956" w:rsidP="00705809">
      <w:pPr>
        <w:tabs>
          <w:tab w:val="left" w:pos="0"/>
        </w:tabs>
        <w:spacing w:line="360" w:lineRule="exact"/>
        <w:ind w:firstLineChars="200" w:firstLine="480"/>
        <w:rPr>
          <w:sz w:val="24"/>
        </w:rPr>
      </w:pPr>
      <w:r>
        <w:rPr>
          <w:sz w:val="24"/>
        </w:rPr>
        <w:t xml:space="preserve">[2] </w:t>
      </w:r>
      <w:r>
        <w:rPr>
          <w:rFonts w:hint="eastAsia"/>
          <w:sz w:val="24"/>
        </w:rPr>
        <w:t>蛋白质化学校级精品课程，福州大学：</w:t>
      </w:r>
    </w:p>
    <w:p w:rsidR="00205956" w:rsidRDefault="00205956" w:rsidP="008E5E75">
      <w:pPr>
        <w:tabs>
          <w:tab w:val="left" w:pos="0"/>
        </w:tabs>
        <w:spacing w:line="360" w:lineRule="exact"/>
        <w:ind w:firstLineChars="200" w:firstLine="420"/>
        <w:rPr>
          <w:sz w:val="24"/>
        </w:rPr>
      </w:pPr>
      <w:hyperlink r:id="rId12" w:history="1">
        <w:r w:rsidRPr="004D4BA8">
          <w:rPr>
            <w:rStyle w:val="Hyperlink"/>
            <w:sz w:val="24"/>
          </w:rPr>
          <w:t>http://course.jingpinke.com/details?uuid=b7ed851d-122d-1000-9620-144ee02f1e73&amp;courseID=X0600364</w:t>
        </w:r>
      </w:hyperlink>
    </w:p>
    <w:p w:rsidR="00205956" w:rsidRDefault="00205956" w:rsidP="00F8354D">
      <w:pPr>
        <w:spacing w:line="360" w:lineRule="exact"/>
        <w:rPr>
          <w:rFonts w:ascii="宋体"/>
          <w:sz w:val="24"/>
        </w:rPr>
      </w:pPr>
      <w:r>
        <w:rPr>
          <w:rFonts w:ascii="宋体" w:hAnsi="宋体" w:hint="eastAsia"/>
          <w:sz w:val="24"/>
        </w:rPr>
        <w:t>（五）其它</w:t>
      </w:r>
    </w:p>
    <w:p w:rsidR="00205956" w:rsidRDefault="00205956" w:rsidP="00F8354D">
      <w:pPr>
        <w:spacing w:line="360" w:lineRule="exact"/>
        <w:ind w:left="5432" w:hangingChars="1940" w:hanging="5432"/>
        <w:rPr>
          <w:rFonts w:ascii="黑体" w:eastAsia="黑体"/>
          <w:color w:val="FF0000"/>
          <w:sz w:val="24"/>
        </w:rPr>
      </w:pPr>
      <w:r>
        <w:rPr>
          <w:rFonts w:ascii="黑体" w:eastAsia="黑体" w:hint="eastAsia"/>
          <w:sz w:val="28"/>
          <w:szCs w:val="28"/>
        </w:rPr>
        <w:t>七、其他说明</w:t>
      </w:r>
      <w:r>
        <w:rPr>
          <w:rFonts w:ascii="黑体" w:eastAsia="黑体"/>
          <w:color w:val="FF0000"/>
          <w:sz w:val="24"/>
        </w:rPr>
        <w:t xml:space="preserve"> </w:t>
      </w:r>
    </w:p>
    <w:p w:rsidR="00205956" w:rsidRPr="00705809" w:rsidRDefault="00205956" w:rsidP="00705809">
      <w:pPr>
        <w:tabs>
          <w:tab w:val="left" w:pos="0"/>
        </w:tabs>
        <w:spacing w:line="360" w:lineRule="exact"/>
        <w:ind w:firstLineChars="200" w:firstLine="480"/>
        <w:rPr>
          <w:sz w:val="24"/>
        </w:rPr>
      </w:pPr>
      <w:r w:rsidRPr="00705809">
        <w:rPr>
          <w:rFonts w:hint="eastAsia"/>
          <w:sz w:val="24"/>
        </w:rPr>
        <w:t>无。</w:t>
      </w:r>
    </w:p>
    <w:p w:rsidR="00205956" w:rsidRDefault="00205956" w:rsidP="00F8354D">
      <w:pPr>
        <w:spacing w:line="360" w:lineRule="exact"/>
        <w:ind w:left="4656" w:hangingChars="1940" w:hanging="4656"/>
        <w:rPr>
          <w:rFonts w:ascii="黑体" w:eastAsia="黑体"/>
          <w:color w:val="FF0000"/>
          <w:sz w:val="24"/>
        </w:rPr>
      </w:pPr>
      <w:r>
        <w:rPr>
          <w:rFonts w:ascii="黑体" w:eastAsia="黑体"/>
          <w:color w:val="FF0000"/>
          <w:sz w:val="24"/>
        </w:rPr>
        <w:t xml:space="preserve">    </w:t>
      </w:r>
    </w:p>
    <w:p w:rsidR="00205956" w:rsidRDefault="00205956" w:rsidP="00F8354D">
      <w:pPr>
        <w:spacing w:line="360" w:lineRule="exact"/>
        <w:ind w:left="4656" w:hangingChars="1940" w:hanging="4656"/>
        <w:rPr>
          <w:rFonts w:ascii="黑体" w:eastAsia="黑体"/>
          <w:color w:val="FF0000"/>
          <w:sz w:val="24"/>
        </w:rPr>
      </w:pPr>
    </w:p>
    <w:p w:rsidR="00205956" w:rsidRDefault="00205956" w:rsidP="00F8354D">
      <w:pPr>
        <w:spacing w:line="360" w:lineRule="exact"/>
        <w:ind w:left="4656" w:hangingChars="1940" w:hanging="4656"/>
        <w:rPr>
          <w:rFonts w:ascii="黑体" w:eastAsia="黑体"/>
          <w:color w:val="FF0000"/>
          <w:sz w:val="24"/>
        </w:rPr>
      </w:pPr>
    </w:p>
    <w:p w:rsidR="00205956" w:rsidRDefault="00205956" w:rsidP="00F8354D">
      <w:pPr>
        <w:spacing w:line="360" w:lineRule="exact"/>
        <w:ind w:left="4656" w:hangingChars="1940" w:hanging="4656"/>
        <w:rPr>
          <w:rFonts w:ascii="黑体" w:eastAsia="黑体"/>
          <w:color w:val="FF0000"/>
          <w:sz w:val="24"/>
        </w:rPr>
      </w:pPr>
    </w:p>
    <w:p w:rsidR="00205956" w:rsidRDefault="00205956" w:rsidP="00F8354D">
      <w:pPr>
        <w:spacing w:line="360" w:lineRule="exact"/>
        <w:ind w:left="4656" w:hangingChars="1940" w:hanging="4656"/>
        <w:rPr>
          <w:rFonts w:ascii="黑体" w:eastAsia="黑体"/>
          <w:color w:val="FF0000"/>
          <w:sz w:val="24"/>
        </w:rPr>
      </w:pPr>
    </w:p>
    <w:p w:rsidR="00205956" w:rsidRDefault="00205956" w:rsidP="00F8354D">
      <w:pPr>
        <w:spacing w:line="360" w:lineRule="exact"/>
        <w:ind w:left="4656" w:hangingChars="1940" w:hanging="4656"/>
        <w:rPr>
          <w:rFonts w:ascii="黑体" w:eastAsia="黑体"/>
          <w:color w:val="FF0000"/>
          <w:sz w:val="24"/>
        </w:rPr>
      </w:pPr>
    </w:p>
    <w:p w:rsidR="00205956" w:rsidRDefault="00205956" w:rsidP="00705809">
      <w:pPr>
        <w:spacing w:line="360" w:lineRule="exact"/>
        <w:ind w:leftChars="228" w:left="4655" w:hangingChars="1740" w:hanging="4176"/>
        <w:rPr>
          <w:rFonts w:ascii="宋体"/>
          <w:sz w:val="24"/>
        </w:rPr>
      </w:pPr>
      <w:r>
        <w:rPr>
          <w:rFonts w:ascii="宋体" w:hAnsi="宋体" w:hint="eastAsia"/>
          <w:sz w:val="24"/>
        </w:rPr>
        <w:t>大纲编制人：易翠平</w:t>
      </w:r>
      <w:r>
        <w:rPr>
          <w:rFonts w:ascii="宋体" w:hAnsi="宋体"/>
          <w:sz w:val="24"/>
        </w:rPr>
        <w:t xml:space="preserve">                       </w:t>
      </w:r>
      <w:r>
        <w:rPr>
          <w:rFonts w:ascii="宋体" w:hAnsi="宋体" w:hint="eastAsia"/>
          <w:sz w:val="24"/>
        </w:rPr>
        <w:t>编制日期：</w:t>
      </w:r>
      <w:smartTag w:uri="urn:schemas-microsoft-com:office:smarttags" w:element="chsdate">
        <w:smartTagPr>
          <w:attr w:name="IsROCDate" w:val="False"/>
          <w:attr w:name="IsLunarDate" w:val="False"/>
          <w:attr w:name="Day" w:val="20"/>
          <w:attr w:name="Month" w:val="9"/>
          <w:attr w:name="Year" w:val="2014"/>
        </w:smartTagPr>
        <w:r>
          <w:rPr>
            <w:rFonts w:ascii="宋体" w:hAnsi="宋体"/>
            <w:sz w:val="24"/>
          </w:rPr>
          <w:t>2014/9/20</w:t>
        </w:r>
      </w:smartTag>
    </w:p>
    <w:p w:rsidR="00205956" w:rsidRDefault="00205956" w:rsidP="00F8354D">
      <w:pPr>
        <w:spacing w:line="360" w:lineRule="exact"/>
        <w:ind w:firstLineChars="200" w:firstLine="480"/>
        <w:rPr>
          <w:rFonts w:ascii="宋体"/>
          <w:sz w:val="24"/>
        </w:rPr>
      </w:pPr>
    </w:p>
    <w:p w:rsidR="00205956" w:rsidRDefault="00205956" w:rsidP="00F8354D">
      <w:pPr>
        <w:spacing w:line="360" w:lineRule="exact"/>
        <w:ind w:firstLineChars="200" w:firstLine="480"/>
        <w:rPr>
          <w:rFonts w:ascii="宋体"/>
          <w:sz w:val="24"/>
        </w:rPr>
      </w:pPr>
      <w:r>
        <w:rPr>
          <w:rFonts w:ascii="宋体" w:hAnsi="宋体" w:hint="eastAsia"/>
          <w:sz w:val="24"/>
        </w:rPr>
        <w:t>大纲审定人</w:t>
      </w:r>
      <w:r>
        <w:rPr>
          <w:rFonts w:ascii="宋体" w:hAnsi="宋体"/>
          <w:sz w:val="24"/>
        </w:rPr>
        <w:t>(</w:t>
      </w:r>
      <w:r>
        <w:rPr>
          <w:rFonts w:ascii="宋体" w:hAnsi="宋体" w:hint="eastAsia"/>
          <w:sz w:val="24"/>
        </w:rPr>
        <w:t>学科负责人</w:t>
      </w:r>
      <w:r>
        <w:rPr>
          <w:rFonts w:ascii="宋体" w:hAnsi="宋体"/>
          <w:sz w:val="24"/>
        </w:rPr>
        <w:t>)</w:t>
      </w:r>
      <w:r>
        <w:rPr>
          <w:rFonts w:ascii="宋体" w:hAnsi="宋体" w:hint="eastAsia"/>
          <w:sz w:val="24"/>
        </w:rPr>
        <w:t>：</w:t>
      </w:r>
      <w:r>
        <w:rPr>
          <w:rFonts w:ascii="宋体" w:hAnsi="宋体"/>
          <w:sz w:val="24"/>
        </w:rPr>
        <w:t xml:space="preserve">                 </w:t>
      </w:r>
      <w:r>
        <w:rPr>
          <w:rFonts w:ascii="宋体" w:hAnsi="宋体" w:hint="eastAsia"/>
          <w:sz w:val="24"/>
        </w:rPr>
        <w:t>审定日期：</w:t>
      </w:r>
    </w:p>
    <w:p w:rsidR="00205956" w:rsidRDefault="00205956" w:rsidP="00F8354D">
      <w:pPr>
        <w:spacing w:line="360" w:lineRule="exact"/>
        <w:ind w:firstLineChars="200" w:firstLine="480"/>
        <w:rPr>
          <w:rFonts w:ascii="宋体"/>
          <w:sz w:val="24"/>
        </w:rPr>
      </w:pPr>
    </w:p>
    <w:p w:rsidR="00205956" w:rsidRDefault="00205956" w:rsidP="00F8354D">
      <w:pPr>
        <w:spacing w:line="360" w:lineRule="exact"/>
        <w:rPr>
          <w:rFonts w:ascii="宋体"/>
          <w:sz w:val="24"/>
        </w:rPr>
      </w:pPr>
      <w:r>
        <w:rPr>
          <w:rFonts w:ascii="宋体" w:hAnsi="宋体"/>
          <w:color w:val="FF0000"/>
          <w:sz w:val="24"/>
        </w:rPr>
        <w:t xml:space="preserve">                                                   </w:t>
      </w:r>
    </w:p>
    <w:sectPr w:rsidR="00205956" w:rsidSect="00F8354D">
      <w:pgSz w:w="11906" w:h="16838"/>
      <w:pgMar w:top="2098" w:right="1474" w:bottom="1985"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5956" w:rsidRDefault="00205956" w:rsidP="00DE7F9B">
      <w:r>
        <w:separator/>
      </w:r>
    </w:p>
  </w:endnote>
  <w:endnote w:type="continuationSeparator" w:id="0">
    <w:p w:rsidR="00205956" w:rsidRDefault="00205956" w:rsidP="00DE7F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仿宋_GB2312">
    <w:altName w:val="微软雅黑"/>
    <w:panose1 w:val="00000000000000000000"/>
    <w:charset w:val="86"/>
    <w:family w:val="modern"/>
    <w:notTrueType/>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楷体_GB2312">
    <w:altName w:val="微软雅黑"/>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5956" w:rsidRDefault="00205956" w:rsidP="00DE7F9B">
      <w:r>
        <w:separator/>
      </w:r>
    </w:p>
  </w:footnote>
  <w:footnote w:type="continuationSeparator" w:id="0">
    <w:p w:rsidR="00205956" w:rsidRDefault="00205956" w:rsidP="00DE7F9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777B5"/>
    <w:multiLevelType w:val="hybridMultilevel"/>
    <w:tmpl w:val="57C0DFF4"/>
    <w:lvl w:ilvl="0" w:tplc="B49C5E68">
      <w:start w:val="1"/>
      <w:numFmt w:val="decimal"/>
      <w:lvlText w:val="%1、"/>
      <w:lvlJc w:val="left"/>
      <w:pPr>
        <w:tabs>
          <w:tab w:val="num" w:pos="720"/>
        </w:tabs>
        <w:ind w:left="720" w:hanging="72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
    <w:nsid w:val="03976272"/>
    <w:multiLevelType w:val="hybridMultilevel"/>
    <w:tmpl w:val="DFDA32EC"/>
    <w:lvl w:ilvl="0" w:tplc="2292A33C">
      <w:start w:val="2"/>
      <w:numFmt w:val="decimal"/>
      <w:lvlText w:val="%1."/>
      <w:lvlJc w:val="left"/>
      <w:pPr>
        <w:tabs>
          <w:tab w:val="num" w:pos="1680"/>
        </w:tabs>
        <w:ind w:left="1680" w:hanging="360"/>
      </w:pPr>
      <w:rPr>
        <w:rFonts w:cs="Times New Roman" w:hint="default"/>
      </w:rPr>
    </w:lvl>
    <w:lvl w:ilvl="1" w:tplc="04090019">
      <w:start w:val="1"/>
      <w:numFmt w:val="lowerLetter"/>
      <w:lvlText w:val="%2)"/>
      <w:lvlJc w:val="left"/>
      <w:pPr>
        <w:tabs>
          <w:tab w:val="num" w:pos="2160"/>
        </w:tabs>
        <w:ind w:left="2160" w:hanging="420"/>
      </w:pPr>
      <w:rPr>
        <w:rFonts w:cs="Times New Roman"/>
      </w:rPr>
    </w:lvl>
    <w:lvl w:ilvl="2" w:tplc="0409001B" w:tentative="1">
      <w:start w:val="1"/>
      <w:numFmt w:val="lowerRoman"/>
      <w:lvlText w:val="%3."/>
      <w:lvlJc w:val="right"/>
      <w:pPr>
        <w:tabs>
          <w:tab w:val="num" w:pos="2580"/>
        </w:tabs>
        <w:ind w:left="2580" w:hanging="420"/>
      </w:pPr>
      <w:rPr>
        <w:rFonts w:cs="Times New Roman"/>
      </w:rPr>
    </w:lvl>
    <w:lvl w:ilvl="3" w:tplc="0409000F" w:tentative="1">
      <w:start w:val="1"/>
      <w:numFmt w:val="decimal"/>
      <w:lvlText w:val="%4."/>
      <w:lvlJc w:val="left"/>
      <w:pPr>
        <w:tabs>
          <w:tab w:val="num" w:pos="3000"/>
        </w:tabs>
        <w:ind w:left="3000" w:hanging="420"/>
      </w:pPr>
      <w:rPr>
        <w:rFonts w:cs="Times New Roman"/>
      </w:rPr>
    </w:lvl>
    <w:lvl w:ilvl="4" w:tplc="04090019" w:tentative="1">
      <w:start w:val="1"/>
      <w:numFmt w:val="lowerLetter"/>
      <w:lvlText w:val="%5)"/>
      <w:lvlJc w:val="left"/>
      <w:pPr>
        <w:tabs>
          <w:tab w:val="num" w:pos="3420"/>
        </w:tabs>
        <w:ind w:left="3420" w:hanging="420"/>
      </w:pPr>
      <w:rPr>
        <w:rFonts w:cs="Times New Roman"/>
      </w:rPr>
    </w:lvl>
    <w:lvl w:ilvl="5" w:tplc="0409001B" w:tentative="1">
      <w:start w:val="1"/>
      <w:numFmt w:val="lowerRoman"/>
      <w:lvlText w:val="%6."/>
      <w:lvlJc w:val="right"/>
      <w:pPr>
        <w:tabs>
          <w:tab w:val="num" w:pos="3840"/>
        </w:tabs>
        <w:ind w:left="3840" w:hanging="420"/>
      </w:pPr>
      <w:rPr>
        <w:rFonts w:cs="Times New Roman"/>
      </w:rPr>
    </w:lvl>
    <w:lvl w:ilvl="6" w:tplc="0409000F" w:tentative="1">
      <w:start w:val="1"/>
      <w:numFmt w:val="decimal"/>
      <w:lvlText w:val="%7."/>
      <w:lvlJc w:val="left"/>
      <w:pPr>
        <w:tabs>
          <w:tab w:val="num" w:pos="4260"/>
        </w:tabs>
        <w:ind w:left="4260" w:hanging="420"/>
      </w:pPr>
      <w:rPr>
        <w:rFonts w:cs="Times New Roman"/>
      </w:rPr>
    </w:lvl>
    <w:lvl w:ilvl="7" w:tplc="04090019" w:tentative="1">
      <w:start w:val="1"/>
      <w:numFmt w:val="lowerLetter"/>
      <w:lvlText w:val="%8)"/>
      <w:lvlJc w:val="left"/>
      <w:pPr>
        <w:tabs>
          <w:tab w:val="num" w:pos="4680"/>
        </w:tabs>
        <w:ind w:left="4680" w:hanging="420"/>
      </w:pPr>
      <w:rPr>
        <w:rFonts w:cs="Times New Roman"/>
      </w:rPr>
    </w:lvl>
    <w:lvl w:ilvl="8" w:tplc="0409001B" w:tentative="1">
      <w:start w:val="1"/>
      <w:numFmt w:val="lowerRoman"/>
      <w:lvlText w:val="%9."/>
      <w:lvlJc w:val="right"/>
      <w:pPr>
        <w:tabs>
          <w:tab w:val="num" w:pos="5100"/>
        </w:tabs>
        <w:ind w:left="5100" w:hanging="420"/>
      </w:pPr>
      <w:rPr>
        <w:rFonts w:cs="Times New Roman"/>
      </w:rPr>
    </w:lvl>
  </w:abstractNum>
  <w:abstractNum w:abstractNumId="2">
    <w:nsid w:val="0C2049F7"/>
    <w:multiLevelType w:val="hybridMultilevel"/>
    <w:tmpl w:val="C1AA12D0"/>
    <w:lvl w:ilvl="0" w:tplc="FB1AB688">
      <w:start w:val="1"/>
      <w:numFmt w:val="japaneseCounting"/>
      <w:lvlText w:val="（%1）"/>
      <w:lvlJc w:val="left"/>
      <w:pPr>
        <w:tabs>
          <w:tab w:val="num" w:pos="1260"/>
        </w:tabs>
        <w:ind w:left="1260" w:hanging="720"/>
      </w:pPr>
      <w:rPr>
        <w:rFonts w:hAnsi="宋体" w:cs="Times New Roman" w:hint="default"/>
      </w:rPr>
    </w:lvl>
    <w:lvl w:ilvl="1" w:tplc="582E4B74">
      <w:start w:val="2"/>
      <w:numFmt w:val="decimal"/>
      <w:lvlText w:val="%2."/>
      <w:lvlJc w:val="left"/>
      <w:pPr>
        <w:tabs>
          <w:tab w:val="num" w:pos="1320"/>
        </w:tabs>
        <w:ind w:left="1320" w:hanging="360"/>
      </w:pPr>
      <w:rPr>
        <w:rFonts w:hAnsi="宋体" w:cs="Times New Roman" w:hint="default"/>
      </w:rPr>
    </w:lvl>
    <w:lvl w:ilvl="2" w:tplc="FCBAF198">
      <w:start w:val="1"/>
      <w:numFmt w:val="decimal"/>
      <w:lvlText w:val="%3."/>
      <w:lvlJc w:val="right"/>
      <w:pPr>
        <w:tabs>
          <w:tab w:val="num" w:pos="1800"/>
        </w:tabs>
        <w:ind w:left="1800" w:hanging="420"/>
      </w:pPr>
      <w:rPr>
        <w:rFonts w:ascii="宋体" w:eastAsia="宋体" w:hAnsi="Times New Roman" w:cs="Times New Roman"/>
      </w:rPr>
    </w:lvl>
    <w:lvl w:ilvl="3" w:tplc="0409000F" w:tentative="1">
      <w:start w:val="1"/>
      <w:numFmt w:val="decimal"/>
      <w:lvlText w:val="%4."/>
      <w:lvlJc w:val="left"/>
      <w:pPr>
        <w:tabs>
          <w:tab w:val="num" w:pos="2220"/>
        </w:tabs>
        <w:ind w:left="2220" w:hanging="420"/>
      </w:pPr>
      <w:rPr>
        <w:rFonts w:cs="Times New Roman"/>
      </w:rPr>
    </w:lvl>
    <w:lvl w:ilvl="4" w:tplc="04090019" w:tentative="1">
      <w:start w:val="1"/>
      <w:numFmt w:val="lowerLetter"/>
      <w:lvlText w:val="%5)"/>
      <w:lvlJc w:val="left"/>
      <w:pPr>
        <w:tabs>
          <w:tab w:val="num" w:pos="2640"/>
        </w:tabs>
        <w:ind w:left="2640" w:hanging="420"/>
      </w:pPr>
      <w:rPr>
        <w:rFonts w:cs="Times New Roman"/>
      </w:rPr>
    </w:lvl>
    <w:lvl w:ilvl="5" w:tplc="0409001B" w:tentative="1">
      <w:start w:val="1"/>
      <w:numFmt w:val="lowerRoman"/>
      <w:lvlText w:val="%6."/>
      <w:lvlJc w:val="right"/>
      <w:pPr>
        <w:tabs>
          <w:tab w:val="num" w:pos="3060"/>
        </w:tabs>
        <w:ind w:left="3060" w:hanging="420"/>
      </w:pPr>
      <w:rPr>
        <w:rFonts w:cs="Times New Roman"/>
      </w:rPr>
    </w:lvl>
    <w:lvl w:ilvl="6" w:tplc="0409000F" w:tentative="1">
      <w:start w:val="1"/>
      <w:numFmt w:val="decimal"/>
      <w:lvlText w:val="%7."/>
      <w:lvlJc w:val="left"/>
      <w:pPr>
        <w:tabs>
          <w:tab w:val="num" w:pos="3480"/>
        </w:tabs>
        <w:ind w:left="3480" w:hanging="420"/>
      </w:pPr>
      <w:rPr>
        <w:rFonts w:cs="Times New Roman"/>
      </w:rPr>
    </w:lvl>
    <w:lvl w:ilvl="7" w:tplc="04090019" w:tentative="1">
      <w:start w:val="1"/>
      <w:numFmt w:val="lowerLetter"/>
      <w:lvlText w:val="%8)"/>
      <w:lvlJc w:val="left"/>
      <w:pPr>
        <w:tabs>
          <w:tab w:val="num" w:pos="3900"/>
        </w:tabs>
        <w:ind w:left="3900" w:hanging="420"/>
      </w:pPr>
      <w:rPr>
        <w:rFonts w:cs="Times New Roman"/>
      </w:rPr>
    </w:lvl>
    <w:lvl w:ilvl="8" w:tplc="0409001B" w:tentative="1">
      <w:start w:val="1"/>
      <w:numFmt w:val="lowerRoman"/>
      <w:lvlText w:val="%9."/>
      <w:lvlJc w:val="right"/>
      <w:pPr>
        <w:tabs>
          <w:tab w:val="num" w:pos="4320"/>
        </w:tabs>
        <w:ind w:left="4320" w:hanging="420"/>
      </w:pPr>
      <w:rPr>
        <w:rFonts w:cs="Times New Roman"/>
      </w:rPr>
    </w:lvl>
  </w:abstractNum>
  <w:abstractNum w:abstractNumId="3">
    <w:nsid w:val="2EAB0680"/>
    <w:multiLevelType w:val="hybridMultilevel"/>
    <w:tmpl w:val="F86264DA"/>
    <w:lvl w:ilvl="0" w:tplc="D3A27E76">
      <w:start w:val="1"/>
      <w:numFmt w:val="japaneseCounting"/>
      <w:lvlText w:val="（%1）"/>
      <w:lvlJc w:val="left"/>
      <w:pPr>
        <w:tabs>
          <w:tab w:val="num" w:pos="1260"/>
        </w:tabs>
        <w:ind w:left="1260" w:hanging="72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4">
    <w:nsid w:val="3B5F5907"/>
    <w:multiLevelType w:val="hybridMultilevel"/>
    <w:tmpl w:val="52A02608"/>
    <w:lvl w:ilvl="0" w:tplc="0C684B48">
      <w:start w:val="1"/>
      <w:numFmt w:val="decimal"/>
      <w:lvlText w:val="%1．"/>
      <w:lvlJc w:val="left"/>
      <w:pPr>
        <w:tabs>
          <w:tab w:val="num" w:pos="1620"/>
        </w:tabs>
        <w:ind w:left="16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3F2707F3"/>
    <w:multiLevelType w:val="hybridMultilevel"/>
    <w:tmpl w:val="4A0E5A3E"/>
    <w:lvl w:ilvl="0" w:tplc="0C684B48">
      <w:start w:val="1"/>
      <w:numFmt w:val="decimal"/>
      <w:lvlText w:val="%1．"/>
      <w:lvlJc w:val="left"/>
      <w:pPr>
        <w:tabs>
          <w:tab w:val="num" w:pos="1620"/>
        </w:tabs>
        <w:ind w:left="16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6">
    <w:nsid w:val="44455892"/>
    <w:multiLevelType w:val="hybridMultilevel"/>
    <w:tmpl w:val="99B67600"/>
    <w:lvl w:ilvl="0" w:tplc="7590B996">
      <w:start w:val="1"/>
      <w:numFmt w:val="japaneseCounting"/>
      <w:lvlText w:val="（%1）"/>
      <w:lvlJc w:val="left"/>
      <w:pPr>
        <w:tabs>
          <w:tab w:val="num" w:pos="1260"/>
        </w:tabs>
        <w:ind w:left="1260" w:hanging="720"/>
      </w:pPr>
      <w:rPr>
        <w:rFonts w:hAnsi="宋体" w:cs="Times New Roman" w:hint="default"/>
      </w:rPr>
    </w:lvl>
    <w:lvl w:ilvl="1" w:tplc="5B10F204">
      <w:start w:val="2"/>
      <w:numFmt w:val="decimal"/>
      <w:lvlText w:val="%2."/>
      <w:lvlJc w:val="left"/>
      <w:pPr>
        <w:tabs>
          <w:tab w:val="num" w:pos="1320"/>
        </w:tabs>
        <w:ind w:left="1320" w:hanging="360"/>
      </w:pPr>
      <w:rPr>
        <w:rFonts w:hAnsi="宋体" w:cs="Times New Roman" w:hint="default"/>
      </w:rPr>
    </w:lvl>
    <w:lvl w:ilvl="2" w:tplc="0409001B" w:tentative="1">
      <w:start w:val="1"/>
      <w:numFmt w:val="lowerRoman"/>
      <w:lvlText w:val="%3."/>
      <w:lvlJc w:val="right"/>
      <w:pPr>
        <w:tabs>
          <w:tab w:val="num" w:pos="1800"/>
        </w:tabs>
        <w:ind w:left="1800" w:hanging="420"/>
      </w:pPr>
      <w:rPr>
        <w:rFonts w:cs="Times New Roman"/>
      </w:rPr>
    </w:lvl>
    <w:lvl w:ilvl="3" w:tplc="0409000F" w:tentative="1">
      <w:start w:val="1"/>
      <w:numFmt w:val="decimal"/>
      <w:lvlText w:val="%4."/>
      <w:lvlJc w:val="left"/>
      <w:pPr>
        <w:tabs>
          <w:tab w:val="num" w:pos="2220"/>
        </w:tabs>
        <w:ind w:left="2220" w:hanging="420"/>
      </w:pPr>
      <w:rPr>
        <w:rFonts w:cs="Times New Roman"/>
      </w:rPr>
    </w:lvl>
    <w:lvl w:ilvl="4" w:tplc="04090019" w:tentative="1">
      <w:start w:val="1"/>
      <w:numFmt w:val="lowerLetter"/>
      <w:lvlText w:val="%5)"/>
      <w:lvlJc w:val="left"/>
      <w:pPr>
        <w:tabs>
          <w:tab w:val="num" w:pos="2640"/>
        </w:tabs>
        <w:ind w:left="2640" w:hanging="420"/>
      </w:pPr>
      <w:rPr>
        <w:rFonts w:cs="Times New Roman"/>
      </w:rPr>
    </w:lvl>
    <w:lvl w:ilvl="5" w:tplc="0409001B" w:tentative="1">
      <w:start w:val="1"/>
      <w:numFmt w:val="lowerRoman"/>
      <w:lvlText w:val="%6."/>
      <w:lvlJc w:val="right"/>
      <w:pPr>
        <w:tabs>
          <w:tab w:val="num" w:pos="3060"/>
        </w:tabs>
        <w:ind w:left="3060" w:hanging="420"/>
      </w:pPr>
      <w:rPr>
        <w:rFonts w:cs="Times New Roman"/>
      </w:rPr>
    </w:lvl>
    <w:lvl w:ilvl="6" w:tplc="0409000F" w:tentative="1">
      <w:start w:val="1"/>
      <w:numFmt w:val="decimal"/>
      <w:lvlText w:val="%7."/>
      <w:lvlJc w:val="left"/>
      <w:pPr>
        <w:tabs>
          <w:tab w:val="num" w:pos="3480"/>
        </w:tabs>
        <w:ind w:left="3480" w:hanging="420"/>
      </w:pPr>
      <w:rPr>
        <w:rFonts w:cs="Times New Roman"/>
      </w:rPr>
    </w:lvl>
    <w:lvl w:ilvl="7" w:tplc="04090019" w:tentative="1">
      <w:start w:val="1"/>
      <w:numFmt w:val="lowerLetter"/>
      <w:lvlText w:val="%8)"/>
      <w:lvlJc w:val="left"/>
      <w:pPr>
        <w:tabs>
          <w:tab w:val="num" w:pos="3900"/>
        </w:tabs>
        <w:ind w:left="3900" w:hanging="420"/>
      </w:pPr>
      <w:rPr>
        <w:rFonts w:cs="Times New Roman"/>
      </w:rPr>
    </w:lvl>
    <w:lvl w:ilvl="8" w:tplc="0409001B" w:tentative="1">
      <w:start w:val="1"/>
      <w:numFmt w:val="lowerRoman"/>
      <w:lvlText w:val="%9."/>
      <w:lvlJc w:val="right"/>
      <w:pPr>
        <w:tabs>
          <w:tab w:val="num" w:pos="4320"/>
        </w:tabs>
        <w:ind w:left="4320" w:hanging="420"/>
      </w:pPr>
      <w:rPr>
        <w:rFonts w:cs="Times New Roman"/>
      </w:rPr>
    </w:lvl>
  </w:abstractNum>
  <w:abstractNum w:abstractNumId="7">
    <w:nsid w:val="5A745A4F"/>
    <w:multiLevelType w:val="hybridMultilevel"/>
    <w:tmpl w:val="4D6EFC3E"/>
    <w:lvl w:ilvl="0" w:tplc="0C684B48">
      <w:start w:val="1"/>
      <w:numFmt w:val="decimal"/>
      <w:lvlText w:val="%1．"/>
      <w:lvlJc w:val="left"/>
      <w:pPr>
        <w:tabs>
          <w:tab w:val="num" w:pos="1620"/>
        </w:tabs>
        <w:ind w:left="1620" w:hanging="360"/>
      </w:pPr>
      <w:rPr>
        <w:rFonts w:cs="Times New Roman"/>
      </w:rPr>
    </w:lvl>
    <w:lvl w:ilvl="1" w:tplc="59D0FE52">
      <w:start w:val="6"/>
      <w:numFmt w:val="japaneseCounting"/>
      <w:lvlText w:val="%2、"/>
      <w:lvlJc w:val="left"/>
      <w:pPr>
        <w:tabs>
          <w:tab w:val="num" w:pos="1140"/>
        </w:tabs>
        <w:ind w:left="1140" w:hanging="720"/>
      </w:pPr>
      <w:rPr>
        <w:rFonts w:cs="Times New Roman"/>
        <w:b w:val="0"/>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2"/>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E7F9B"/>
    <w:rsid w:val="00054F60"/>
    <w:rsid w:val="001437A6"/>
    <w:rsid w:val="001F3952"/>
    <w:rsid w:val="00205956"/>
    <w:rsid w:val="00216374"/>
    <w:rsid w:val="00224F0B"/>
    <w:rsid w:val="0028032A"/>
    <w:rsid w:val="0032259C"/>
    <w:rsid w:val="00334950"/>
    <w:rsid w:val="003B65B9"/>
    <w:rsid w:val="00470073"/>
    <w:rsid w:val="00493C51"/>
    <w:rsid w:val="004B1BB0"/>
    <w:rsid w:val="004D4BA8"/>
    <w:rsid w:val="0052049C"/>
    <w:rsid w:val="0060198E"/>
    <w:rsid w:val="006E1D42"/>
    <w:rsid w:val="006E4E9E"/>
    <w:rsid w:val="00705809"/>
    <w:rsid w:val="00717A00"/>
    <w:rsid w:val="007A4707"/>
    <w:rsid w:val="008E5E75"/>
    <w:rsid w:val="00934854"/>
    <w:rsid w:val="009B2186"/>
    <w:rsid w:val="00A019F2"/>
    <w:rsid w:val="00A3249D"/>
    <w:rsid w:val="00A862B9"/>
    <w:rsid w:val="00BE1172"/>
    <w:rsid w:val="00CC7D65"/>
    <w:rsid w:val="00CE58E9"/>
    <w:rsid w:val="00D13275"/>
    <w:rsid w:val="00DE7F9B"/>
    <w:rsid w:val="00EB72BF"/>
    <w:rsid w:val="00ED4DA9"/>
    <w:rsid w:val="00EF4DA3"/>
    <w:rsid w:val="00F0356C"/>
    <w:rsid w:val="00F130DD"/>
    <w:rsid w:val="00F8354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7F9B"/>
    <w:pPr>
      <w:widowControl w:val="0"/>
      <w:jc w:val="both"/>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DE7F9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DE7F9B"/>
    <w:rPr>
      <w:rFonts w:cs="Times New Roman"/>
      <w:sz w:val="18"/>
      <w:szCs w:val="18"/>
    </w:rPr>
  </w:style>
  <w:style w:type="paragraph" w:styleId="Footer">
    <w:name w:val="footer"/>
    <w:basedOn w:val="Normal"/>
    <w:link w:val="FooterChar"/>
    <w:uiPriority w:val="99"/>
    <w:semiHidden/>
    <w:rsid w:val="00DE7F9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DE7F9B"/>
    <w:rPr>
      <w:rFonts w:cs="Times New Roman"/>
      <w:sz w:val="18"/>
      <w:szCs w:val="18"/>
    </w:rPr>
  </w:style>
  <w:style w:type="paragraph" w:styleId="BodyTextIndent">
    <w:name w:val="Body Text Indent"/>
    <w:basedOn w:val="Normal"/>
    <w:link w:val="BodyTextIndentChar"/>
    <w:uiPriority w:val="99"/>
    <w:rsid w:val="00DE7F9B"/>
    <w:pPr>
      <w:ind w:left="363" w:hangingChars="173" w:hanging="363"/>
    </w:pPr>
  </w:style>
  <w:style w:type="character" w:customStyle="1" w:styleId="BodyTextIndentChar">
    <w:name w:val="Body Text Indent Char"/>
    <w:basedOn w:val="DefaultParagraphFont"/>
    <w:link w:val="BodyTextIndent"/>
    <w:uiPriority w:val="99"/>
    <w:locked/>
    <w:rsid w:val="00DE7F9B"/>
    <w:rPr>
      <w:rFonts w:ascii="Times New Roman" w:eastAsia="宋体" w:hAnsi="Times New Roman" w:cs="Times New Roman"/>
      <w:sz w:val="24"/>
      <w:szCs w:val="24"/>
    </w:rPr>
  </w:style>
  <w:style w:type="paragraph" w:styleId="HTMLPreformatted">
    <w:name w:val="HTML Preformatted"/>
    <w:basedOn w:val="Normal"/>
    <w:link w:val="HTMLPreformattedChar"/>
    <w:uiPriority w:val="99"/>
    <w:rsid w:val="0070580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PreformattedChar">
    <w:name w:val="HTML Preformatted Char"/>
    <w:basedOn w:val="DefaultParagraphFont"/>
    <w:link w:val="HTMLPreformatted"/>
    <w:uiPriority w:val="99"/>
    <w:semiHidden/>
    <w:locked/>
    <w:rPr>
      <w:rFonts w:ascii="Courier New" w:hAnsi="Courier New" w:cs="Courier New"/>
      <w:sz w:val="20"/>
      <w:szCs w:val="20"/>
    </w:rPr>
  </w:style>
  <w:style w:type="character" w:styleId="Hyperlink">
    <w:name w:val="Hyperlink"/>
    <w:basedOn w:val="DefaultParagraphFont"/>
    <w:uiPriority w:val="99"/>
    <w:rsid w:val="00705809"/>
    <w:rPr>
      <w:rFonts w:cs="Times New Roman"/>
      <w:color w:val="0000FF"/>
      <w:u w:val="single"/>
    </w:rPr>
  </w:style>
  <w:style w:type="character" w:customStyle="1" w:styleId="apple-converted-space">
    <w:name w:val="apple-converted-space"/>
    <w:basedOn w:val="DefaultParagraphFont"/>
    <w:uiPriority w:val="99"/>
    <w:rsid w:val="00470073"/>
    <w:rPr>
      <w:rFonts w:cs="Times New Roman"/>
    </w:rPr>
  </w:style>
</w:styles>
</file>

<file path=word/webSettings.xml><?xml version="1.0" encoding="utf-8"?>
<w:webSettings xmlns:r="http://schemas.openxmlformats.org/officeDocument/2006/relationships" xmlns:w="http://schemas.openxmlformats.org/wordprocessingml/2006/main">
  <w:divs>
    <w:div w:id="2137798778">
      <w:marLeft w:val="0"/>
      <w:marRight w:val="0"/>
      <w:marTop w:val="0"/>
      <w:marBottom w:val="0"/>
      <w:divBdr>
        <w:top w:val="none" w:sz="0" w:space="0" w:color="auto"/>
        <w:left w:val="none" w:sz="0" w:space="0" w:color="auto"/>
        <w:bottom w:val="none" w:sz="0" w:space="0" w:color="auto"/>
        <w:right w:val="none" w:sz="0" w:space="0" w:color="auto"/>
      </w:divBdr>
      <w:divsChild>
        <w:div w:id="2137798781">
          <w:marLeft w:val="0"/>
          <w:marRight w:val="0"/>
          <w:marTop w:val="0"/>
          <w:marBottom w:val="0"/>
          <w:divBdr>
            <w:top w:val="none" w:sz="0" w:space="0" w:color="auto"/>
            <w:left w:val="none" w:sz="0" w:space="0" w:color="auto"/>
            <w:bottom w:val="none" w:sz="0" w:space="0" w:color="auto"/>
            <w:right w:val="none" w:sz="0" w:space="0" w:color="auto"/>
          </w:divBdr>
        </w:div>
      </w:divsChild>
    </w:div>
    <w:div w:id="2137798780">
      <w:marLeft w:val="0"/>
      <w:marRight w:val="0"/>
      <w:marTop w:val="0"/>
      <w:marBottom w:val="0"/>
      <w:divBdr>
        <w:top w:val="none" w:sz="0" w:space="0" w:color="auto"/>
        <w:left w:val="none" w:sz="0" w:space="0" w:color="auto"/>
        <w:bottom w:val="none" w:sz="0" w:space="0" w:color="auto"/>
        <w:right w:val="none" w:sz="0" w:space="0" w:color="auto"/>
      </w:divBdr>
    </w:div>
    <w:div w:id="2137798782">
      <w:marLeft w:val="0"/>
      <w:marRight w:val="0"/>
      <w:marTop w:val="0"/>
      <w:marBottom w:val="0"/>
      <w:divBdr>
        <w:top w:val="none" w:sz="0" w:space="0" w:color="auto"/>
        <w:left w:val="none" w:sz="0" w:space="0" w:color="auto"/>
        <w:bottom w:val="none" w:sz="0" w:space="0" w:color="auto"/>
        <w:right w:val="none" w:sz="0" w:space="0" w:color="auto"/>
      </w:divBdr>
      <w:divsChild>
        <w:div w:id="2137798776">
          <w:marLeft w:val="0"/>
          <w:marRight w:val="0"/>
          <w:marTop w:val="0"/>
          <w:marBottom w:val="0"/>
          <w:divBdr>
            <w:top w:val="none" w:sz="0" w:space="0" w:color="auto"/>
            <w:left w:val="none" w:sz="0" w:space="0" w:color="auto"/>
            <w:bottom w:val="none" w:sz="0" w:space="0" w:color="auto"/>
            <w:right w:val="none" w:sz="0" w:space="0" w:color="auto"/>
          </w:divBdr>
        </w:div>
      </w:divsChild>
    </w:div>
    <w:div w:id="2137798783">
      <w:marLeft w:val="0"/>
      <w:marRight w:val="0"/>
      <w:marTop w:val="0"/>
      <w:marBottom w:val="0"/>
      <w:divBdr>
        <w:top w:val="none" w:sz="0" w:space="0" w:color="auto"/>
        <w:left w:val="none" w:sz="0" w:space="0" w:color="auto"/>
        <w:bottom w:val="none" w:sz="0" w:space="0" w:color="auto"/>
        <w:right w:val="none" w:sz="0" w:space="0" w:color="auto"/>
      </w:divBdr>
      <w:divsChild>
        <w:div w:id="2137798777">
          <w:marLeft w:val="0"/>
          <w:marRight w:val="0"/>
          <w:marTop w:val="0"/>
          <w:marBottom w:val="0"/>
          <w:divBdr>
            <w:top w:val="none" w:sz="0" w:space="0" w:color="auto"/>
            <w:left w:val="none" w:sz="0" w:space="0" w:color="auto"/>
            <w:bottom w:val="none" w:sz="0" w:space="0" w:color="auto"/>
            <w:right w:val="none" w:sz="0" w:space="0" w:color="auto"/>
          </w:divBdr>
        </w:div>
      </w:divsChild>
    </w:div>
    <w:div w:id="2137798784">
      <w:marLeft w:val="0"/>
      <w:marRight w:val="0"/>
      <w:marTop w:val="0"/>
      <w:marBottom w:val="0"/>
      <w:divBdr>
        <w:top w:val="none" w:sz="0" w:space="0" w:color="auto"/>
        <w:left w:val="none" w:sz="0" w:space="0" w:color="auto"/>
        <w:bottom w:val="none" w:sz="0" w:space="0" w:color="auto"/>
        <w:right w:val="none" w:sz="0" w:space="0" w:color="auto"/>
      </w:divBdr>
      <w:divsChild>
        <w:div w:id="21377987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olden-book.com/search/search.asp?key1=%BF%C6%D1%A7%B3%F6%B0%E6%C9%E7"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golden-book.com/search/search.asp?key1=%CD%F4%CA%C0%BB%AA" TargetMode="External"/><Relationship Id="rId12" Type="http://schemas.openxmlformats.org/officeDocument/2006/relationships/hyperlink" Target="http://course.jingpinke.com/details?uuid=b7ed851d-122d-1000-9620-144ee02f1e73&amp;courseID=X060036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course.jingpinke.com/details?uuid=daa55cf4-1276-1000-bba9-b7b5f3b2d8d7&amp;courseID=X0600677" TargetMode="External"/><Relationship Id="rId5" Type="http://schemas.openxmlformats.org/officeDocument/2006/relationships/footnotes" Target="footnotes.xml"/><Relationship Id="rId10" Type="http://schemas.openxmlformats.org/officeDocument/2006/relationships/hyperlink" Target="http://fjour.blyun.com/views/specific/3004/FJourDetail.jsp?dxNumber=165198530932&amp;d=6BFF8D1B0BC93F27853B6691C7AF52B0&amp;s=soy" TargetMode="External"/><Relationship Id="rId4" Type="http://schemas.openxmlformats.org/officeDocument/2006/relationships/webSettings" Target="webSettings.xml"/><Relationship Id="rId9" Type="http://schemas.openxmlformats.org/officeDocument/2006/relationships/hyperlink" Target="http://fjour.blyun.com/views/specific/3004/FJourDetail.jsp?dxNumber=165186131626&amp;d=ED4E2B5F8F1D2DD9437190E5A031B8D1&amp;s=milk"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205</TotalTime>
  <Pages>8</Pages>
  <Words>770</Words>
  <Characters>4392</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长沙理工大学</dc:title>
  <dc:subject/>
  <dc:creator>微软用户</dc:creator>
  <cp:keywords/>
  <dc:description/>
  <cp:lastModifiedBy>Windows 用户</cp:lastModifiedBy>
  <cp:revision>9</cp:revision>
  <dcterms:created xsi:type="dcterms:W3CDTF">2014-09-20T03:47:00Z</dcterms:created>
  <dcterms:modified xsi:type="dcterms:W3CDTF">2014-09-21T03:04:00Z</dcterms:modified>
</cp:coreProperties>
</file>